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7C4" w:rsidRPr="00955BA2" w:rsidRDefault="00923CE9" w:rsidP="008317C4">
      <w:pPr>
        <w:jc w:val="both"/>
        <w:rPr>
          <w:b/>
          <w:noProof/>
          <w:sz w:val="20"/>
          <w:szCs w:val="20"/>
          <w:lang w:val="sr-Latn-CS"/>
        </w:rPr>
      </w:pPr>
      <w:r w:rsidRPr="00955BA2">
        <w:rPr>
          <w:b/>
          <w:noProof/>
          <w:sz w:val="20"/>
          <w:szCs w:val="20"/>
          <w:lang w:val="sr-Latn-CS"/>
        </w:rPr>
        <w:t>Opšta</w:t>
      </w:r>
      <w:r w:rsidR="008317C4" w:rsidRPr="00955BA2">
        <w:rPr>
          <w:b/>
          <w:noProof/>
          <w:sz w:val="20"/>
          <w:szCs w:val="20"/>
          <w:lang w:val="sr-Latn-CS"/>
        </w:rPr>
        <w:t xml:space="preserve"> </w:t>
      </w:r>
      <w:r w:rsidRPr="00955BA2">
        <w:rPr>
          <w:b/>
          <w:noProof/>
          <w:sz w:val="20"/>
          <w:szCs w:val="20"/>
          <w:lang w:val="sr-Latn-CS"/>
        </w:rPr>
        <w:t>bolnica</w:t>
      </w:r>
      <w:r w:rsidR="008317C4" w:rsidRPr="00955BA2">
        <w:rPr>
          <w:b/>
          <w:noProof/>
          <w:sz w:val="20"/>
          <w:szCs w:val="20"/>
          <w:lang w:val="sr-Latn-CS"/>
        </w:rPr>
        <w:t xml:space="preserve"> </w:t>
      </w:r>
      <w:r w:rsidRPr="00955BA2">
        <w:rPr>
          <w:b/>
          <w:noProof/>
          <w:sz w:val="20"/>
          <w:szCs w:val="20"/>
          <w:lang w:val="sr-Latn-CS"/>
        </w:rPr>
        <w:t>Pirot</w:t>
      </w:r>
    </w:p>
    <w:p w:rsidR="008317C4" w:rsidRPr="00955BA2" w:rsidRDefault="00923CE9" w:rsidP="008317C4">
      <w:pPr>
        <w:jc w:val="both"/>
        <w:rPr>
          <w:b/>
          <w:noProof/>
          <w:sz w:val="20"/>
          <w:szCs w:val="20"/>
          <w:lang w:val="sr-Latn-CS"/>
        </w:rPr>
      </w:pPr>
      <w:r w:rsidRPr="00955BA2">
        <w:rPr>
          <w:b/>
          <w:noProof/>
          <w:sz w:val="20"/>
          <w:szCs w:val="20"/>
          <w:lang w:val="sr-Latn-CS"/>
        </w:rPr>
        <w:t>Broj</w:t>
      </w:r>
      <w:r w:rsidR="00B27944">
        <w:rPr>
          <w:b/>
          <w:noProof/>
          <w:sz w:val="20"/>
          <w:szCs w:val="20"/>
          <w:lang w:val="sr-Latn-CS"/>
        </w:rPr>
        <w:t>:05-373-1</w:t>
      </w:r>
    </w:p>
    <w:p w:rsidR="008317C4" w:rsidRPr="00955BA2" w:rsidRDefault="00923CE9" w:rsidP="008317C4">
      <w:pPr>
        <w:jc w:val="both"/>
        <w:rPr>
          <w:b/>
          <w:noProof/>
          <w:sz w:val="20"/>
          <w:szCs w:val="20"/>
          <w:lang w:val="sr-Latn-CS"/>
        </w:rPr>
      </w:pPr>
      <w:r w:rsidRPr="00955BA2">
        <w:rPr>
          <w:b/>
          <w:noProof/>
          <w:sz w:val="20"/>
          <w:szCs w:val="20"/>
          <w:lang w:val="sr-Latn-CS"/>
        </w:rPr>
        <w:t>Datum</w:t>
      </w:r>
      <w:r w:rsidR="00B27944">
        <w:rPr>
          <w:b/>
          <w:noProof/>
          <w:sz w:val="20"/>
          <w:szCs w:val="20"/>
          <w:lang w:val="sr-Latn-CS"/>
        </w:rPr>
        <w:t>:25.05.2022. godine</w:t>
      </w:r>
    </w:p>
    <w:p w:rsidR="008317C4" w:rsidRPr="00955BA2" w:rsidRDefault="00923CE9" w:rsidP="008317C4">
      <w:pPr>
        <w:jc w:val="both"/>
        <w:rPr>
          <w:b/>
          <w:noProof/>
          <w:sz w:val="20"/>
          <w:szCs w:val="20"/>
          <w:lang w:val="sr-Latn-CS"/>
        </w:rPr>
      </w:pPr>
      <w:r w:rsidRPr="00955BA2">
        <w:rPr>
          <w:b/>
          <w:noProof/>
          <w:sz w:val="20"/>
          <w:szCs w:val="20"/>
          <w:lang w:val="sr-Latn-CS"/>
        </w:rPr>
        <w:t>ul</w:t>
      </w:r>
      <w:r w:rsidR="008317C4" w:rsidRPr="00955BA2">
        <w:rPr>
          <w:b/>
          <w:noProof/>
          <w:sz w:val="20"/>
          <w:szCs w:val="20"/>
          <w:lang w:val="sr-Latn-CS"/>
        </w:rPr>
        <w:t xml:space="preserve">. </w:t>
      </w:r>
      <w:r w:rsidRPr="00955BA2">
        <w:rPr>
          <w:b/>
          <w:noProof/>
          <w:sz w:val="20"/>
          <w:szCs w:val="20"/>
          <w:lang w:val="sr-Latn-CS"/>
        </w:rPr>
        <w:t>Vojvode</w:t>
      </w:r>
      <w:r w:rsidR="008317C4" w:rsidRPr="00955BA2">
        <w:rPr>
          <w:b/>
          <w:noProof/>
          <w:sz w:val="20"/>
          <w:szCs w:val="20"/>
          <w:lang w:val="sr-Latn-CS"/>
        </w:rPr>
        <w:t xml:space="preserve"> </w:t>
      </w:r>
      <w:r w:rsidRPr="00955BA2">
        <w:rPr>
          <w:b/>
          <w:noProof/>
          <w:sz w:val="20"/>
          <w:szCs w:val="20"/>
          <w:lang w:val="sr-Latn-CS"/>
        </w:rPr>
        <w:t>Momčila</w:t>
      </w:r>
      <w:r w:rsidR="008317C4" w:rsidRPr="00955BA2">
        <w:rPr>
          <w:b/>
          <w:noProof/>
          <w:sz w:val="20"/>
          <w:szCs w:val="20"/>
          <w:lang w:val="sr-Latn-CS"/>
        </w:rPr>
        <w:t xml:space="preserve"> </w:t>
      </w:r>
      <w:r w:rsidRPr="00955BA2">
        <w:rPr>
          <w:b/>
          <w:noProof/>
          <w:sz w:val="20"/>
          <w:szCs w:val="20"/>
          <w:lang w:val="sr-Latn-CS"/>
        </w:rPr>
        <w:t>bb</w:t>
      </w:r>
      <w:r w:rsidR="008317C4" w:rsidRPr="00955BA2">
        <w:rPr>
          <w:b/>
          <w:noProof/>
          <w:sz w:val="20"/>
          <w:szCs w:val="20"/>
          <w:lang w:val="sr-Latn-CS"/>
        </w:rPr>
        <w:t xml:space="preserve">, 18300 </w:t>
      </w:r>
      <w:r w:rsidRPr="00955BA2">
        <w:rPr>
          <w:b/>
          <w:noProof/>
          <w:sz w:val="20"/>
          <w:szCs w:val="20"/>
          <w:lang w:val="sr-Latn-CS"/>
        </w:rPr>
        <w:t>Pirot</w:t>
      </w:r>
    </w:p>
    <w:p w:rsidR="008317C4" w:rsidRPr="00955BA2" w:rsidRDefault="00923CE9" w:rsidP="008317C4">
      <w:pPr>
        <w:pStyle w:val="NoSpacing"/>
        <w:jc w:val="both"/>
        <w:rPr>
          <w:b/>
          <w:noProof/>
          <w:sz w:val="20"/>
          <w:szCs w:val="20"/>
          <w:lang w:val="sr-Latn-CS"/>
        </w:rPr>
      </w:pPr>
      <w:r w:rsidRPr="00955BA2">
        <w:rPr>
          <w:b/>
          <w:noProof/>
          <w:sz w:val="20"/>
          <w:szCs w:val="20"/>
          <w:lang w:val="sr-Latn-CS"/>
        </w:rPr>
        <w:t>Tel</w:t>
      </w:r>
      <w:r w:rsidR="008317C4" w:rsidRPr="00955BA2">
        <w:rPr>
          <w:b/>
          <w:noProof/>
          <w:sz w:val="20"/>
          <w:szCs w:val="20"/>
          <w:lang w:val="sr-Latn-CS"/>
        </w:rPr>
        <w:t>./</w:t>
      </w:r>
      <w:r w:rsidRPr="00955BA2">
        <w:rPr>
          <w:b/>
          <w:noProof/>
          <w:sz w:val="20"/>
          <w:szCs w:val="20"/>
          <w:lang w:val="sr-Latn-CS"/>
        </w:rPr>
        <w:t>fa</w:t>
      </w:r>
      <w:r w:rsidR="008317C4" w:rsidRPr="00955BA2">
        <w:rPr>
          <w:b/>
          <w:noProof/>
          <w:sz w:val="20"/>
          <w:szCs w:val="20"/>
          <w:lang w:val="sr-Latn-CS"/>
        </w:rPr>
        <w:t>x: +381 10 343-101</w:t>
      </w:r>
    </w:p>
    <w:p w:rsidR="008317C4" w:rsidRPr="00955BA2" w:rsidRDefault="00923CE9" w:rsidP="008317C4">
      <w:pPr>
        <w:jc w:val="both"/>
        <w:rPr>
          <w:b/>
          <w:noProof/>
          <w:sz w:val="20"/>
          <w:szCs w:val="20"/>
          <w:lang w:val="sr-Latn-CS"/>
        </w:rPr>
      </w:pPr>
      <w:r w:rsidRPr="00955BA2">
        <w:rPr>
          <w:b/>
          <w:noProof/>
          <w:sz w:val="20"/>
          <w:szCs w:val="20"/>
          <w:lang w:val="sr-Latn-CS"/>
        </w:rPr>
        <w:t>Internet</w:t>
      </w:r>
      <w:r w:rsidR="008317C4" w:rsidRPr="00955BA2">
        <w:rPr>
          <w:b/>
          <w:noProof/>
          <w:sz w:val="20"/>
          <w:szCs w:val="20"/>
          <w:lang w:val="sr-Latn-CS"/>
        </w:rPr>
        <w:t xml:space="preserve"> </w:t>
      </w:r>
      <w:r w:rsidRPr="00955BA2">
        <w:rPr>
          <w:b/>
          <w:noProof/>
          <w:sz w:val="20"/>
          <w:szCs w:val="20"/>
          <w:lang w:val="sr-Latn-CS"/>
        </w:rPr>
        <w:t>adresa</w:t>
      </w:r>
      <w:r w:rsidR="008317C4" w:rsidRPr="00955BA2">
        <w:rPr>
          <w:b/>
          <w:noProof/>
          <w:sz w:val="20"/>
          <w:szCs w:val="20"/>
          <w:lang w:val="sr-Latn-CS"/>
        </w:rPr>
        <w:t xml:space="preserve">: </w:t>
      </w:r>
      <w:hyperlink r:id="rId7" w:history="1">
        <w:r w:rsidR="008317C4" w:rsidRPr="00955BA2">
          <w:rPr>
            <w:rStyle w:val="Hyperlink"/>
            <w:b/>
            <w:noProof/>
            <w:sz w:val="20"/>
            <w:szCs w:val="20"/>
            <w:lang w:val="sr-Latn-CS"/>
          </w:rPr>
          <w:t>www.pibolnica.rs</w:t>
        </w:r>
      </w:hyperlink>
      <w:r w:rsidR="008317C4" w:rsidRPr="00955BA2">
        <w:rPr>
          <w:b/>
          <w:noProof/>
          <w:sz w:val="20"/>
          <w:szCs w:val="20"/>
          <w:lang w:val="sr-Latn-CS"/>
        </w:rPr>
        <w:t xml:space="preserve"> </w:t>
      </w:r>
    </w:p>
    <w:p w:rsidR="008317C4" w:rsidRPr="00955BA2" w:rsidRDefault="00923CE9" w:rsidP="008317C4">
      <w:pPr>
        <w:jc w:val="both"/>
        <w:rPr>
          <w:rStyle w:val="Hyperlink"/>
          <w:b/>
          <w:noProof/>
          <w:sz w:val="20"/>
          <w:szCs w:val="20"/>
          <w:lang w:val="sr-Latn-CS"/>
        </w:rPr>
      </w:pPr>
      <w:r w:rsidRPr="00955BA2">
        <w:rPr>
          <w:b/>
          <w:noProof/>
          <w:sz w:val="20"/>
          <w:szCs w:val="20"/>
          <w:lang w:val="sr-Latn-CS"/>
        </w:rPr>
        <w:t>Elektronska</w:t>
      </w:r>
      <w:r w:rsidR="008317C4" w:rsidRPr="00955BA2">
        <w:rPr>
          <w:b/>
          <w:noProof/>
          <w:sz w:val="20"/>
          <w:szCs w:val="20"/>
          <w:lang w:val="sr-Latn-CS"/>
        </w:rPr>
        <w:t xml:space="preserve"> </w:t>
      </w:r>
      <w:r w:rsidRPr="00955BA2">
        <w:rPr>
          <w:b/>
          <w:noProof/>
          <w:sz w:val="20"/>
          <w:szCs w:val="20"/>
          <w:lang w:val="sr-Latn-CS"/>
        </w:rPr>
        <w:t>pošta</w:t>
      </w:r>
      <w:r w:rsidR="008317C4" w:rsidRPr="00955BA2">
        <w:rPr>
          <w:b/>
          <w:noProof/>
          <w:sz w:val="20"/>
          <w:szCs w:val="20"/>
          <w:lang w:val="sr-Latn-CS"/>
        </w:rPr>
        <w:t xml:space="preserve">: </w:t>
      </w:r>
      <w:r w:rsidR="008317C4" w:rsidRPr="00955BA2">
        <w:rPr>
          <w:rStyle w:val="Hyperlink"/>
          <w:b/>
          <w:noProof/>
          <w:sz w:val="20"/>
          <w:szCs w:val="20"/>
          <w:lang w:val="sr-Latn-CS"/>
        </w:rPr>
        <w:t>javne.nabavke@pibolnica.rs</w:t>
      </w:r>
    </w:p>
    <w:p w:rsidR="008317C4" w:rsidRPr="00955BA2" w:rsidRDefault="008317C4" w:rsidP="008317C4">
      <w:pPr>
        <w:jc w:val="both"/>
        <w:rPr>
          <w:b/>
          <w:noProof/>
          <w:sz w:val="20"/>
          <w:szCs w:val="20"/>
          <w:lang w:val="sr-Latn-CS"/>
        </w:rPr>
      </w:pPr>
    </w:p>
    <w:p w:rsidR="008317C4" w:rsidRPr="00955BA2" w:rsidRDefault="00923CE9" w:rsidP="008317C4">
      <w:pPr>
        <w:rPr>
          <w:b/>
          <w:i/>
          <w:noProof/>
          <w:sz w:val="20"/>
          <w:szCs w:val="20"/>
          <w:lang w:val="sr-Latn-CS"/>
        </w:rPr>
      </w:pPr>
      <w:r w:rsidRPr="00955BA2">
        <w:rPr>
          <w:b/>
          <w:i/>
          <w:noProof/>
          <w:sz w:val="20"/>
          <w:szCs w:val="20"/>
          <w:highlight w:val="lightGray"/>
          <w:lang w:val="sr-Latn-CS"/>
        </w:rPr>
        <w:t>OPŠTI</w:t>
      </w:r>
      <w:r w:rsidR="008317C4" w:rsidRPr="00955BA2">
        <w:rPr>
          <w:b/>
          <w:i/>
          <w:noProof/>
          <w:sz w:val="20"/>
          <w:szCs w:val="20"/>
          <w:highlight w:val="lightGray"/>
          <w:lang w:val="sr-Latn-CS"/>
        </w:rPr>
        <w:t xml:space="preserve"> </w:t>
      </w:r>
      <w:r w:rsidRPr="00955BA2">
        <w:rPr>
          <w:b/>
          <w:i/>
          <w:noProof/>
          <w:sz w:val="20"/>
          <w:szCs w:val="20"/>
          <w:highlight w:val="lightGray"/>
          <w:lang w:val="sr-Latn-CS"/>
        </w:rPr>
        <w:t>PODACI</w:t>
      </w:r>
      <w:r w:rsidR="008317C4" w:rsidRPr="00955BA2">
        <w:rPr>
          <w:b/>
          <w:i/>
          <w:noProof/>
          <w:sz w:val="20"/>
          <w:szCs w:val="20"/>
          <w:highlight w:val="lightGray"/>
          <w:lang w:val="sr-Latn-CS"/>
        </w:rPr>
        <w:t xml:space="preserve"> </w:t>
      </w:r>
      <w:r w:rsidRPr="00955BA2">
        <w:rPr>
          <w:b/>
          <w:i/>
          <w:noProof/>
          <w:sz w:val="20"/>
          <w:szCs w:val="20"/>
          <w:highlight w:val="lightGray"/>
          <w:lang w:val="sr-Latn-CS"/>
        </w:rPr>
        <w:t>O</w:t>
      </w:r>
      <w:r w:rsidR="008317C4" w:rsidRPr="00955BA2">
        <w:rPr>
          <w:b/>
          <w:i/>
          <w:noProof/>
          <w:sz w:val="20"/>
          <w:szCs w:val="20"/>
          <w:highlight w:val="lightGray"/>
          <w:lang w:val="sr-Latn-CS"/>
        </w:rPr>
        <w:t xml:space="preserve"> </w:t>
      </w:r>
      <w:r w:rsidRPr="00955BA2">
        <w:rPr>
          <w:b/>
          <w:i/>
          <w:noProof/>
          <w:sz w:val="20"/>
          <w:szCs w:val="20"/>
          <w:highlight w:val="lightGray"/>
          <w:lang w:val="sr-Latn-CS"/>
        </w:rPr>
        <w:t>JAVNOJ</w:t>
      </w:r>
      <w:r w:rsidR="008317C4" w:rsidRPr="00955BA2">
        <w:rPr>
          <w:b/>
          <w:i/>
          <w:noProof/>
          <w:sz w:val="20"/>
          <w:szCs w:val="20"/>
          <w:highlight w:val="lightGray"/>
          <w:lang w:val="sr-Latn-CS"/>
        </w:rPr>
        <w:t xml:space="preserve"> </w:t>
      </w:r>
      <w:r w:rsidRPr="00955BA2">
        <w:rPr>
          <w:b/>
          <w:i/>
          <w:noProof/>
          <w:sz w:val="20"/>
          <w:szCs w:val="20"/>
          <w:highlight w:val="lightGray"/>
          <w:lang w:val="sr-Latn-CS"/>
        </w:rPr>
        <w:t>NABAVCI</w:t>
      </w:r>
    </w:p>
    <w:p w:rsidR="008317C4" w:rsidRPr="00955BA2" w:rsidRDefault="008317C4" w:rsidP="008317C4">
      <w:pPr>
        <w:jc w:val="both"/>
        <w:rPr>
          <w:b/>
          <w:noProof/>
          <w:sz w:val="20"/>
          <w:szCs w:val="20"/>
          <w:lang w:val="sr-Latn-CS"/>
        </w:rPr>
      </w:pPr>
    </w:p>
    <w:p w:rsidR="008317C4" w:rsidRPr="00955BA2" w:rsidRDefault="00923CE9" w:rsidP="008317C4">
      <w:pPr>
        <w:numPr>
          <w:ilvl w:val="0"/>
          <w:numId w:val="1"/>
        </w:numPr>
        <w:ind w:left="284" w:hanging="284"/>
        <w:jc w:val="both"/>
        <w:rPr>
          <w:b/>
          <w:noProof/>
          <w:sz w:val="20"/>
          <w:szCs w:val="20"/>
          <w:lang w:val="sr-Latn-CS"/>
        </w:rPr>
      </w:pPr>
      <w:r w:rsidRPr="00955BA2">
        <w:rPr>
          <w:b/>
          <w:noProof/>
          <w:sz w:val="20"/>
          <w:szCs w:val="20"/>
          <w:lang w:val="sr-Latn-CS"/>
        </w:rPr>
        <w:t>Podaci</w:t>
      </w:r>
      <w:r w:rsidR="008317C4" w:rsidRPr="00955BA2">
        <w:rPr>
          <w:b/>
          <w:noProof/>
          <w:sz w:val="20"/>
          <w:szCs w:val="20"/>
          <w:lang w:val="sr-Latn-CS"/>
        </w:rPr>
        <w:t xml:space="preserve"> </w:t>
      </w:r>
      <w:r w:rsidRPr="00955BA2">
        <w:rPr>
          <w:b/>
          <w:noProof/>
          <w:sz w:val="20"/>
          <w:szCs w:val="20"/>
          <w:lang w:val="sr-Latn-CS"/>
        </w:rPr>
        <w:t>o</w:t>
      </w:r>
      <w:r w:rsidR="008317C4" w:rsidRPr="00955BA2">
        <w:rPr>
          <w:b/>
          <w:noProof/>
          <w:sz w:val="20"/>
          <w:szCs w:val="20"/>
          <w:lang w:val="sr-Latn-CS"/>
        </w:rPr>
        <w:t xml:space="preserve"> </w:t>
      </w:r>
      <w:r w:rsidRPr="00955BA2">
        <w:rPr>
          <w:b/>
          <w:noProof/>
          <w:sz w:val="20"/>
          <w:szCs w:val="20"/>
          <w:lang w:val="sr-Latn-CS"/>
        </w:rPr>
        <w:t>Naručiocu</w:t>
      </w:r>
      <w:r w:rsidR="008317C4" w:rsidRPr="00955BA2">
        <w:rPr>
          <w:b/>
          <w:noProof/>
          <w:sz w:val="20"/>
          <w:szCs w:val="20"/>
          <w:lang w:val="sr-Latn-CS"/>
        </w:rPr>
        <w:t xml:space="preserve">: </w:t>
      </w:r>
    </w:p>
    <w:p w:rsidR="008317C4" w:rsidRPr="00955BA2" w:rsidRDefault="008317C4" w:rsidP="008317C4">
      <w:pPr>
        <w:jc w:val="both"/>
        <w:rPr>
          <w:b/>
          <w:noProof/>
          <w:sz w:val="20"/>
          <w:szCs w:val="20"/>
          <w:lang w:val="sr-Latn-CS"/>
        </w:rPr>
      </w:pPr>
    </w:p>
    <w:p w:rsidR="008317C4" w:rsidRPr="00955BA2" w:rsidRDefault="008317C4" w:rsidP="008317C4">
      <w:pPr>
        <w:jc w:val="both"/>
        <w:rPr>
          <w:b/>
          <w:noProof/>
          <w:sz w:val="20"/>
          <w:szCs w:val="20"/>
          <w:lang w:val="sr-Latn-CS"/>
        </w:rPr>
      </w:pP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7"/>
        <w:gridCol w:w="4500"/>
      </w:tblGrid>
      <w:tr w:rsidR="008317C4" w:rsidRPr="00955BA2" w:rsidTr="00923CE9">
        <w:trPr>
          <w:jc w:val="center"/>
        </w:trPr>
        <w:tc>
          <w:tcPr>
            <w:tcW w:w="4367" w:type="dxa"/>
          </w:tcPr>
          <w:p w:rsidR="008317C4" w:rsidRPr="00955BA2" w:rsidRDefault="00923CE9" w:rsidP="00923CE9">
            <w:pPr>
              <w:jc w:val="both"/>
              <w:rPr>
                <w:noProof/>
                <w:sz w:val="20"/>
                <w:szCs w:val="20"/>
                <w:lang w:val="sr-Latn-CS"/>
              </w:rPr>
            </w:pPr>
            <w:r w:rsidRPr="00955BA2">
              <w:rPr>
                <w:noProof/>
                <w:sz w:val="20"/>
                <w:szCs w:val="20"/>
                <w:lang w:val="sr-Latn-CS"/>
              </w:rPr>
              <w:t>Naziv</w:t>
            </w:r>
            <w:r w:rsidR="008317C4" w:rsidRPr="00955BA2">
              <w:rPr>
                <w:noProof/>
                <w:sz w:val="20"/>
                <w:szCs w:val="20"/>
                <w:lang w:val="sr-Latn-CS"/>
              </w:rPr>
              <w:t xml:space="preserve"> </w:t>
            </w:r>
            <w:r w:rsidRPr="00955BA2">
              <w:rPr>
                <w:noProof/>
                <w:sz w:val="20"/>
                <w:szCs w:val="20"/>
                <w:lang w:val="sr-Latn-CS"/>
              </w:rPr>
              <w:t>naručioca</w:t>
            </w:r>
          </w:p>
        </w:tc>
        <w:tc>
          <w:tcPr>
            <w:tcW w:w="4500" w:type="dxa"/>
          </w:tcPr>
          <w:p w:rsidR="008317C4" w:rsidRPr="00955BA2" w:rsidRDefault="00923CE9" w:rsidP="00923CE9">
            <w:pPr>
              <w:jc w:val="both"/>
              <w:rPr>
                <w:noProof/>
                <w:sz w:val="20"/>
                <w:szCs w:val="20"/>
                <w:lang w:val="sr-Latn-CS"/>
              </w:rPr>
            </w:pPr>
            <w:r w:rsidRPr="00955BA2">
              <w:rPr>
                <w:noProof/>
                <w:sz w:val="20"/>
                <w:szCs w:val="20"/>
                <w:lang w:val="sr-Latn-CS"/>
              </w:rPr>
              <w:t>Opšta</w:t>
            </w:r>
            <w:r w:rsidR="008317C4" w:rsidRPr="00955BA2">
              <w:rPr>
                <w:noProof/>
                <w:sz w:val="20"/>
                <w:szCs w:val="20"/>
                <w:lang w:val="sr-Latn-CS"/>
              </w:rPr>
              <w:t xml:space="preserve"> </w:t>
            </w:r>
            <w:r w:rsidRPr="00955BA2">
              <w:rPr>
                <w:noProof/>
                <w:sz w:val="20"/>
                <w:szCs w:val="20"/>
                <w:lang w:val="sr-Latn-CS"/>
              </w:rPr>
              <w:t>bolnica</w:t>
            </w:r>
            <w:r w:rsidR="008317C4" w:rsidRPr="00955BA2">
              <w:rPr>
                <w:noProof/>
                <w:sz w:val="20"/>
                <w:szCs w:val="20"/>
                <w:lang w:val="sr-Latn-CS"/>
              </w:rPr>
              <w:t xml:space="preserve"> </w:t>
            </w:r>
            <w:r w:rsidRPr="00955BA2">
              <w:rPr>
                <w:noProof/>
                <w:sz w:val="20"/>
                <w:szCs w:val="20"/>
                <w:lang w:val="sr-Latn-CS"/>
              </w:rPr>
              <w:t>Pirot</w:t>
            </w:r>
          </w:p>
        </w:tc>
      </w:tr>
      <w:tr w:rsidR="008317C4" w:rsidRPr="00955BA2" w:rsidTr="00923CE9">
        <w:trPr>
          <w:jc w:val="center"/>
        </w:trPr>
        <w:tc>
          <w:tcPr>
            <w:tcW w:w="4367" w:type="dxa"/>
          </w:tcPr>
          <w:p w:rsidR="008317C4" w:rsidRPr="00955BA2" w:rsidRDefault="00923CE9" w:rsidP="00923CE9">
            <w:pPr>
              <w:jc w:val="both"/>
              <w:rPr>
                <w:noProof/>
                <w:sz w:val="20"/>
                <w:szCs w:val="20"/>
                <w:lang w:val="sr-Latn-CS"/>
              </w:rPr>
            </w:pPr>
            <w:r w:rsidRPr="00955BA2">
              <w:rPr>
                <w:noProof/>
                <w:sz w:val="20"/>
                <w:szCs w:val="20"/>
                <w:lang w:val="sr-Latn-CS"/>
              </w:rPr>
              <w:t>Adresa</w:t>
            </w:r>
            <w:r w:rsidR="008317C4" w:rsidRPr="00955BA2">
              <w:rPr>
                <w:noProof/>
                <w:sz w:val="20"/>
                <w:szCs w:val="20"/>
                <w:lang w:val="sr-Latn-CS"/>
              </w:rPr>
              <w:t xml:space="preserve"> </w:t>
            </w:r>
            <w:r w:rsidRPr="00955BA2">
              <w:rPr>
                <w:noProof/>
                <w:sz w:val="20"/>
                <w:szCs w:val="20"/>
                <w:lang w:val="sr-Latn-CS"/>
              </w:rPr>
              <w:t>naručioca</w:t>
            </w:r>
          </w:p>
        </w:tc>
        <w:tc>
          <w:tcPr>
            <w:tcW w:w="4500" w:type="dxa"/>
          </w:tcPr>
          <w:p w:rsidR="008317C4" w:rsidRPr="00955BA2" w:rsidRDefault="00923CE9" w:rsidP="00923CE9">
            <w:pPr>
              <w:jc w:val="both"/>
              <w:rPr>
                <w:noProof/>
                <w:sz w:val="20"/>
                <w:szCs w:val="20"/>
                <w:lang w:val="sr-Latn-CS"/>
              </w:rPr>
            </w:pPr>
            <w:r w:rsidRPr="00955BA2">
              <w:rPr>
                <w:noProof/>
                <w:sz w:val="20"/>
                <w:szCs w:val="20"/>
                <w:lang w:val="sr-Latn-CS"/>
              </w:rPr>
              <w:t>Vojvode</w:t>
            </w:r>
            <w:r w:rsidR="008317C4" w:rsidRPr="00955BA2">
              <w:rPr>
                <w:noProof/>
                <w:sz w:val="20"/>
                <w:szCs w:val="20"/>
                <w:lang w:val="sr-Latn-CS"/>
              </w:rPr>
              <w:t xml:space="preserve"> </w:t>
            </w:r>
            <w:r w:rsidRPr="00955BA2">
              <w:rPr>
                <w:noProof/>
                <w:sz w:val="20"/>
                <w:szCs w:val="20"/>
                <w:lang w:val="sr-Latn-CS"/>
              </w:rPr>
              <w:t>Momčila</w:t>
            </w:r>
            <w:r w:rsidR="008317C4" w:rsidRPr="00955BA2">
              <w:rPr>
                <w:noProof/>
                <w:sz w:val="20"/>
                <w:szCs w:val="20"/>
                <w:lang w:val="sr-Latn-CS"/>
              </w:rPr>
              <w:t xml:space="preserve"> </w:t>
            </w:r>
            <w:r w:rsidRPr="00955BA2">
              <w:rPr>
                <w:noProof/>
                <w:sz w:val="20"/>
                <w:szCs w:val="20"/>
                <w:lang w:val="sr-Latn-CS"/>
              </w:rPr>
              <w:t>bb</w:t>
            </w:r>
            <w:r w:rsidR="008317C4" w:rsidRPr="00955BA2">
              <w:rPr>
                <w:noProof/>
                <w:sz w:val="20"/>
                <w:szCs w:val="20"/>
                <w:lang w:val="sr-Latn-CS"/>
              </w:rPr>
              <w:t xml:space="preserve">, 18300 </w:t>
            </w:r>
            <w:r w:rsidRPr="00955BA2">
              <w:rPr>
                <w:noProof/>
                <w:sz w:val="20"/>
                <w:szCs w:val="20"/>
                <w:lang w:val="sr-Latn-CS"/>
              </w:rPr>
              <w:t>Pirot</w:t>
            </w:r>
          </w:p>
        </w:tc>
      </w:tr>
      <w:tr w:rsidR="008317C4" w:rsidRPr="00955BA2" w:rsidTr="00923CE9">
        <w:trPr>
          <w:jc w:val="center"/>
        </w:trPr>
        <w:tc>
          <w:tcPr>
            <w:tcW w:w="4367" w:type="dxa"/>
          </w:tcPr>
          <w:p w:rsidR="008317C4" w:rsidRPr="00955BA2" w:rsidRDefault="00923CE9" w:rsidP="00923CE9">
            <w:pPr>
              <w:jc w:val="both"/>
              <w:rPr>
                <w:noProof/>
                <w:sz w:val="20"/>
                <w:szCs w:val="20"/>
                <w:lang w:val="sr-Latn-CS"/>
              </w:rPr>
            </w:pPr>
            <w:r w:rsidRPr="00955BA2">
              <w:rPr>
                <w:noProof/>
                <w:sz w:val="20"/>
                <w:szCs w:val="20"/>
                <w:lang w:val="sr-Latn-CS"/>
              </w:rPr>
              <w:t>Matični</w:t>
            </w:r>
            <w:r w:rsidR="008317C4" w:rsidRPr="00955BA2">
              <w:rPr>
                <w:noProof/>
                <w:sz w:val="20"/>
                <w:szCs w:val="20"/>
                <w:lang w:val="sr-Latn-CS"/>
              </w:rPr>
              <w:t xml:space="preserve"> </w:t>
            </w:r>
            <w:r w:rsidRPr="00955BA2">
              <w:rPr>
                <w:noProof/>
                <w:sz w:val="20"/>
                <w:szCs w:val="20"/>
                <w:lang w:val="sr-Latn-CS"/>
              </w:rPr>
              <w:t>broj</w:t>
            </w:r>
          </w:p>
        </w:tc>
        <w:tc>
          <w:tcPr>
            <w:tcW w:w="4500" w:type="dxa"/>
          </w:tcPr>
          <w:p w:rsidR="008317C4" w:rsidRPr="00955BA2" w:rsidRDefault="008317C4" w:rsidP="00923CE9">
            <w:pPr>
              <w:jc w:val="both"/>
              <w:rPr>
                <w:noProof/>
                <w:sz w:val="20"/>
                <w:szCs w:val="20"/>
                <w:lang w:val="sr-Latn-CS"/>
              </w:rPr>
            </w:pPr>
            <w:r w:rsidRPr="00955BA2">
              <w:rPr>
                <w:noProof/>
                <w:sz w:val="20"/>
                <w:szCs w:val="20"/>
                <w:lang w:val="sr-Latn-CS"/>
              </w:rPr>
              <w:t>17817787</w:t>
            </w:r>
          </w:p>
        </w:tc>
      </w:tr>
      <w:tr w:rsidR="008317C4" w:rsidRPr="00955BA2" w:rsidTr="00923CE9">
        <w:trPr>
          <w:jc w:val="center"/>
        </w:trPr>
        <w:tc>
          <w:tcPr>
            <w:tcW w:w="4367" w:type="dxa"/>
          </w:tcPr>
          <w:p w:rsidR="008317C4" w:rsidRPr="00955BA2" w:rsidRDefault="00923CE9" w:rsidP="00923CE9">
            <w:pPr>
              <w:jc w:val="both"/>
              <w:rPr>
                <w:noProof/>
                <w:sz w:val="20"/>
                <w:szCs w:val="20"/>
                <w:lang w:val="sr-Latn-CS"/>
              </w:rPr>
            </w:pPr>
            <w:r w:rsidRPr="00955BA2">
              <w:rPr>
                <w:noProof/>
                <w:sz w:val="20"/>
                <w:szCs w:val="20"/>
                <w:lang w:val="sr-Latn-CS"/>
              </w:rPr>
              <w:t>PIB</w:t>
            </w:r>
          </w:p>
        </w:tc>
        <w:tc>
          <w:tcPr>
            <w:tcW w:w="4500" w:type="dxa"/>
          </w:tcPr>
          <w:p w:rsidR="008317C4" w:rsidRPr="00955BA2" w:rsidRDefault="008317C4" w:rsidP="00923CE9">
            <w:pPr>
              <w:jc w:val="both"/>
              <w:rPr>
                <w:noProof/>
                <w:sz w:val="20"/>
                <w:szCs w:val="20"/>
                <w:lang w:val="sr-Latn-CS"/>
              </w:rPr>
            </w:pPr>
            <w:r w:rsidRPr="00955BA2">
              <w:rPr>
                <w:noProof/>
                <w:sz w:val="20"/>
                <w:szCs w:val="20"/>
                <w:lang w:val="sr-Latn-CS"/>
              </w:rPr>
              <w:t>107155690</w:t>
            </w:r>
          </w:p>
        </w:tc>
      </w:tr>
      <w:tr w:rsidR="008317C4" w:rsidRPr="00955BA2" w:rsidTr="00923CE9">
        <w:trPr>
          <w:jc w:val="center"/>
        </w:trPr>
        <w:tc>
          <w:tcPr>
            <w:tcW w:w="4367" w:type="dxa"/>
          </w:tcPr>
          <w:p w:rsidR="008317C4" w:rsidRPr="00955BA2" w:rsidRDefault="00923CE9" w:rsidP="00923CE9">
            <w:pPr>
              <w:jc w:val="both"/>
              <w:rPr>
                <w:noProof/>
                <w:sz w:val="20"/>
                <w:szCs w:val="20"/>
                <w:lang w:val="sr-Latn-CS"/>
              </w:rPr>
            </w:pPr>
            <w:r w:rsidRPr="00955BA2">
              <w:rPr>
                <w:noProof/>
                <w:sz w:val="20"/>
                <w:szCs w:val="20"/>
                <w:lang w:val="sr-Latn-CS"/>
              </w:rPr>
              <w:t>Internet</w:t>
            </w:r>
            <w:r w:rsidR="008317C4" w:rsidRPr="00955BA2">
              <w:rPr>
                <w:noProof/>
                <w:sz w:val="20"/>
                <w:szCs w:val="20"/>
                <w:lang w:val="sr-Latn-CS"/>
              </w:rPr>
              <w:t xml:space="preserve"> </w:t>
            </w:r>
            <w:r w:rsidRPr="00955BA2">
              <w:rPr>
                <w:noProof/>
                <w:sz w:val="20"/>
                <w:szCs w:val="20"/>
                <w:lang w:val="sr-Latn-CS"/>
              </w:rPr>
              <w:t>stranica</w:t>
            </w:r>
          </w:p>
        </w:tc>
        <w:tc>
          <w:tcPr>
            <w:tcW w:w="4500" w:type="dxa"/>
          </w:tcPr>
          <w:p w:rsidR="008317C4" w:rsidRPr="00955BA2" w:rsidRDefault="00B07409" w:rsidP="00923CE9">
            <w:pPr>
              <w:jc w:val="both"/>
              <w:rPr>
                <w:noProof/>
                <w:sz w:val="20"/>
                <w:szCs w:val="20"/>
                <w:lang w:val="sr-Latn-CS"/>
              </w:rPr>
            </w:pPr>
            <w:hyperlink r:id="rId8" w:history="1">
              <w:r w:rsidR="008317C4" w:rsidRPr="00955BA2">
                <w:rPr>
                  <w:rStyle w:val="Hyperlink"/>
                  <w:b/>
                  <w:noProof/>
                  <w:sz w:val="20"/>
                  <w:szCs w:val="20"/>
                  <w:lang w:val="sr-Latn-CS"/>
                </w:rPr>
                <w:t>www.pibolnica.rs</w:t>
              </w:r>
            </w:hyperlink>
          </w:p>
        </w:tc>
      </w:tr>
    </w:tbl>
    <w:p w:rsidR="008317C4" w:rsidRPr="00955BA2" w:rsidRDefault="008317C4" w:rsidP="008317C4">
      <w:pPr>
        <w:pStyle w:val="ListParagraph"/>
        <w:rPr>
          <w:lang w:val="sr-Latn-CS"/>
        </w:rPr>
      </w:pPr>
    </w:p>
    <w:p w:rsidR="008317C4" w:rsidRPr="00955BA2" w:rsidRDefault="00923CE9" w:rsidP="008317C4">
      <w:pPr>
        <w:pStyle w:val="NoSpacing"/>
        <w:numPr>
          <w:ilvl w:val="0"/>
          <w:numId w:val="1"/>
        </w:numPr>
        <w:ind w:left="284" w:hanging="284"/>
        <w:jc w:val="both"/>
        <w:rPr>
          <w:b/>
          <w:noProof/>
          <w:sz w:val="20"/>
          <w:szCs w:val="20"/>
          <w:lang w:val="sr-Latn-CS"/>
        </w:rPr>
      </w:pPr>
      <w:r w:rsidRPr="00955BA2">
        <w:rPr>
          <w:b/>
          <w:noProof/>
          <w:sz w:val="20"/>
          <w:szCs w:val="20"/>
          <w:lang w:val="sr-Latn-CS"/>
        </w:rPr>
        <w:t>Vrsta</w:t>
      </w:r>
      <w:r w:rsidR="008317C4" w:rsidRPr="00955BA2">
        <w:rPr>
          <w:b/>
          <w:noProof/>
          <w:sz w:val="20"/>
          <w:szCs w:val="20"/>
          <w:lang w:val="sr-Latn-CS"/>
        </w:rPr>
        <w:t xml:space="preserve"> </w:t>
      </w:r>
      <w:r w:rsidRPr="00955BA2">
        <w:rPr>
          <w:b/>
          <w:noProof/>
          <w:sz w:val="20"/>
          <w:szCs w:val="20"/>
          <w:lang w:val="sr-Latn-CS"/>
        </w:rPr>
        <w:t>postupka</w:t>
      </w:r>
      <w:r w:rsidR="008317C4" w:rsidRPr="00955BA2">
        <w:rPr>
          <w:b/>
          <w:noProof/>
          <w:sz w:val="20"/>
          <w:szCs w:val="20"/>
          <w:lang w:val="sr-Latn-CS"/>
        </w:rPr>
        <w:t xml:space="preserve"> </w:t>
      </w:r>
      <w:r w:rsidRPr="00955BA2">
        <w:rPr>
          <w:b/>
          <w:noProof/>
          <w:sz w:val="20"/>
          <w:szCs w:val="20"/>
          <w:lang w:val="sr-Latn-CS"/>
        </w:rPr>
        <w:t>javne</w:t>
      </w:r>
      <w:r w:rsidR="008317C4" w:rsidRPr="00955BA2">
        <w:rPr>
          <w:b/>
          <w:noProof/>
          <w:sz w:val="20"/>
          <w:szCs w:val="20"/>
          <w:lang w:val="sr-Latn-CS"/>
        </w:rPr>
        <w:t xml:space="preserve"> </w:t>
      </w:r>
      <w:r w:rsidRPr="00955BA2">
        <w:rPr>
          <w:b/>
          <w:noProof/>
          <w:sz w:val="20"/>
          <w:szCs w:val="20"/>
          <w:lang w:val="sr-Latn-CS"/>
        </w:rPr>
        <w:t>nabavke</w:t>
      </w:r>
      <w:r w:rsidR="008317C4" w:rsidRPr="00955BA2">
        <w:rPr>
          <w:b/>
          <w:noProof/>
          <w:sz w:val="20"/>
          <w:szCs w:val="20"/>
          <w:lang w:val="sr-Latn-CS"/>
        </w:rPr>
        <w:t xml:space="preserve">: </w:t>
      </w:r>
    </w:p>
    <w:p w:rsidR="008317C4" w:rsidRPr="00955BA2" w:rsidRDefault="00923CE9" w:rsidP="008317C4">
      <w:pPr>
        <w:pStyle w:val="NoSpacing"/>
        <w:ind w:left="284"/>
        <w:jc w:val="both"/>
        <w:rPr>
          <w:noProof/>
          <w:sz w:val="20"/>
          <w:szCs w:val="20"/>
          <w:lang w:val="sr-Latn-CS"/>
        </w:rPr>
      </w:pPr>
      <w:r w:rsidRPr="00955BA2">
        <w:rPr>
          <w:noProof/>
          <w:sz w:val="20"/>
          <w:szCs w:val="20"/>
          <w:lang w:val="sr-Latn-CS"/>
        </w:rPr>
        <w:t>Predmetna</w:t>
      </w:r>
      <w:r w:rsidR="008317C4" w:rsidRPr="00955BA2">
        <w:rPr>
          <w:noProof/>
          <w:sz w:val="20"/>
          <w:szCs w:val="20"/>
          <w:lang w:val="sr-Latn-CS"/>
        </w:rPr>
        <w:t xml:space="preserve"> </w:t>
      </w:r>
      <w:r w:rsidRPr="00955BA2">
        <w:rPr>
          <w:noProof/>
          <w:sz w:val="20"/>
          <w:szCs w:val="20"/>
          <w:lang w:val="sr-Latn-CS"/>
        </w:rPr>
        <w:t>javna</w:t>
      </w:r>
      <w:r w:rsidR="008317C4" w:rsidRPr="00955BA2">
        <w:rPr>
          <w:noProof/>
          <w:sz w:val="20"/>
          <w:szCs w:val="20"/>
          <w:lang w:val="sr-Latn-CS"/>
        </w:rPr>
        <w:t xml:space="preserve"> </w:t>
      </w:r>
      <w:r w:rsidRPr="00955BA2">
        <w:rPr>
          <w:noProof/>
          <w:sz w:val="20"/>
          <w:szCs w:val="20"/>
          <w:lang w:val="sr-Latn-CS"/>
        </w:rPr>
        <w:t>nabavka</w:t>
      </w:r>
      <w:r w:rsidR="008317C4" w:rsidRPr="00955BA2">
        <w:rPr>
          <w:noProof/>
          <w:sz w:val="20"/>
          <w:szCs w:val="20"/>
          <w:lang w:val="sr-Latn-CS"/>
        </w:rPr>
        <w:t xml:space="preserve"> </w:t>
      </w:r>
      <w:r w:rsidRPr="00955BA2">
        <w:rPr>
          <w:noProof/>
          <w:sz w:val="20"/>
          <w:szCs w:val="20"/>
          <w:lang w:val="sr-Latn-CS"/>
        </w:rPr>
        <w:t>se</w:t>
      </w:r>
      <w:r w:rsidR="008317C4" w:rsidRPr="00955BA2">
        <w:rPr>
          <w:noProof/>
          <w:sz w:val="20"/>
          <w:szCs w:val="20"/>
          <w:lang w:val="sr-Latn-CS"/>
        </w:rPr>
        <w:t xml:space="preserve"> </w:t>
      </w:r>
      <w:r w:rsidRPr="00955BA2">
        <w:rPr>
          <w:noProof/>
          <w:sz w:val="20"/>
          <w:szCs w:val="20"/>
          <w:lang w:val="sr-Latn-CS"/>
        </w:rPr>
        <w:t>sprovodi</w:t>
      </w:r>
      <w:r w:rsidR="008317C4" w:rsidRPr="00955BA2">
        <w:rPr>
          <w:noProof/>
          <w:sz w:val="20"/>
          <w:szCs w:val="20"/>
          <w:lang w:val="sr-Latn-CS"/>
        </w:rPr>
        <w:t xml:space="preserve"> </w:t>
      </w:r>
      <w:r w:rsidRPr="00955BA2">
        <w:rPr>
          <w:noProof/>
          <w:sz w:val="20"/>
          <w:szCs w:val="20"/>
          <w:lang w:val="sr-Latn-CS"/>
        </w:rPr>
        <w:t>kao</w:t>
      </w:r>
      <w:r w:rsidR="008317C4" w:rsidRPr="00955BA2">
        <w:rPr>
          <w:noProof/>
          <w:sz w:val="20"/>
          <w:szCs w:val="20"/>
          <w:lang w:val="sr-Latn-CS"/>
        </w:rPr>
        <w:t xml:space="preserve"> </w:t>
      </w:r>
      <w:r w:rsidRPr="00955BA2">
        <w:rPr>
          <w:noProof/>
          <w:sz w:val="20"/>
          <w:szCs w:val="20"/>
          <w:lang w:val="sr-Latn-CS"/>
        </w:rPr>
        <w:t>postupak</w:t>
      </w:r>
      <w:r w:rsidR="008317C4" w:rsidRPr="00955BA2">
        <w:rPr>
          <w:noProof/>
          <w:sz w:val="20"/>
          <w:szCs w:val="20"/>
          <w:lang w:val="sr-Latn-CS"/>
        </w:rPr>
        <w:t xml:space="preserve"> </w:t>
      </w:r>
      <w:r w:rsidRPr="00955BA2">
        <w:rPr>
          <w:noProof/>
          <w:sz w:val="20"/>
          <w:szCs w:val="20"/>
          <w:lang w:val="sr-Latn-CS"/>
        </w:rPr>
        <w:t>nabavke</w:t>
      </w:r>
      <w:r w:rsidR="008317C4" w:rsidRPr="00955BA2">
        <w:rPr>
          <w:noProof/>
          <w:sz w:val="20"/>
          <w:szCs w:val="20"/>
          <w:lang w:val="sr-Latn-CS"/>
        </w:rPr>
        <w:t xml:space="preserve"> </w:t>
      </w:r>
      <w:r w:rsidRPr="00955BA2">
        <w:rPr>
          <w:noProof/>
          <w:sz w:val="20"/>
          <w:szCs w:val="20"/>
          <w:lang w:val="sr-Latn-CS"/>
        </w:rPr>
        <w:t>u</w:t>
      </w:r>
      <w:r w:rsidR="008317C4" w:rsidRPr="00955BA2">
        <w:rPr>
          <w:noProof/>
          <w:sz w:val="20"/>
          <w:szCs w:val="20"/>
          <w:lang w:val="sr-Latn-CS"/>
        </w:rPr>
        <w:t xml:space="preserve"> </w:t>
      </w:r>
      <w:r w:rsidRPr="00955BA2">
        <w:rPr>
          <w:noProof/>
          <w:sz w:val="20"/>
          <w:szCs w:val="20"/>
          <w:lang w:val="sr-Latn-CS"/>
        </w:rPr>
        <w:t>skladu</w:t>
      </w:r>
      <w:r w:rsidR="008317C4" w:rsidRPr="00955BA2">
        <w:rPr>
          <w:noProof/>
          <w:sz w:val="20"/>
          <w:szCs w:val="20"/>
          <w:lang w:val="sr-Latn-CS"/>
        </w:rPr>
        <w:t xml:space="preserve"> </w:t>
      </w:r>
      <w:r w:rsidRPr="00955BA2">
        <w:rPr>
          <w:noProof/>
          <w:sz w:val="20"/>
          <w:szCs w:val="20"/>
          <w:lang w:val="sr-Latn-CS"/>
        </w:rPr>
        <w:t>sa</w:t>
      </w:r>
      <w:r w:rsidR="008317C4" w:rsidRPr="00955BA2">
        <w:rPr>
          <w:noProof/>
          <w:sz w:val="20"/>
          <w:szCs w:val="20"/>
          <w:lang w:val="sr-Latn-CS"/>
        </w:rPr>
        <w:t xml:space="preserve"> </w:t>
      </w:r>
      <w:r w:rsidRPr="00955BA2">
        <w:rPr>
          <w:noProof/>
          <w:sz w:val="20"/>
          <w:szCs w:val="20"/>
          <w:lang w:val="sr-Latn-CS"/>
        </w:rPr>
        <w:t>članom</w:t>
      </w:r>
      <w:r w:rsidR="008317C4" w:rsidRPr="00955BA2">
        <w:rPr>
          <w:noProof/>
          <w:sz w:val="20"/>
          <w:szCs w:val="20"/>
          <w:lang w:val="sr-Latn-CS"/>
        </w:rPr>
        <w:t xml:space="preserve"> 27. </w:t>
      </w:r>
      <w:r w:rsidRPr="00955BA2">
        <w:rPr>
          <w:noProof/>
          <w:sz w:val="20"/>
          <w:szCs w:val="20"/>
          <w:lang w:val="sr-Latn-CS"/>
        </w:rPr>
        <w:t>Stav</w:t>
      </w:r>
      <w:r w:rsidR="008317C4" w:rsidRPr="00955BA2">
        <w:rPr>
          <w:noProof/>
          <w:sz w:val="20"/>
          <w:szCs w:val="20"/>
          <w:lang w:val="sr-Latn-CS"/>
        </w:rPr>
        <w:t xml:space="preserve"> 1) </w:t>
      </w:r>
      <w:r w:rsidRPr="00955BA2">
        <w:rPr>
          <w:noProof/>
          <w:sz w:val="20"/>
          <w:szCs w:val="20"/>
          <w:lang w:val="sr-Latn-CS"/>
        </w:rPr>
        <w:t>Zakona</w:t>
      </w:r>
      <w:r w:rsidR="008317C4" w:rsidRPr="00955BA2">
        <w:rPr>
          <w:noProof/>
          <w:sz w:val="20"/>
          <w:szCs w:val="20"/>
          <w:lang w:val="sr-Latn-CS"/>
        </w:rPr>
        <w:t xml:space="preserve"> </w:t>
      </w:r>
      <w:r w:rsidRPr="00955BA2">
        <w:rPr>
          <w:noProof/>
          <w:sz w:val="20"/>
          <w:szCs w:val="20"/>
          <w:lang w:val="sr-Latn-CS"/>
        </w:rPr>
        <w:t>o</w:t>
      </w:r>
      <w:r w:rsidR="008317C4" w:rsidRPr="00955BA2">
        <w:rPr>
          <w:noProof/>
          <w:sz w:val="20"/>
          <w:szCs w:val="20"/>
          <w:lang w:val="sr-Latn-CS"/>
        </w:rPr>
        <w:t xml:space="preserve"> </w:t>
      </w:r>
      <w:r w:rsidRPr="00955BA2">
        <w:rPr>
          <w:noProof/>
          <w:sz w:val="20"/>
          <w:szCs w:val="20"/>
          <w:lang w:val="sr-Latn-CS"/>
        </w:rPr>
        <w:t>Javnim</w:t>
      </w:r>
      <w:r w:rsidR="008317C4" w:rsidRPr="00955BA2">
        <w:rPr>
          <w:noProof/>
          <w:sz w:val="20"/>
          <w:szCs w:val="20"/>
          <w:lang w:val="sr-Latn-CS"/>
        </w:rPr>
        <w:t xml:space="preserve"> </w:t>
      </w:r>
      <w:r w:rsidRPr="00955BA2">
        <w:rPr>
          <w:noProof/>
          <w:sz w:val="20"/>
          <w:szCs w:val="20"/>
          <w:lang w:val="sr-Latn-CS"/>
        </w:rPr>
        <w:t>nabavkama</w:t>
      </w:r>
      <w:r w:rsidR="008317C4" w:rsidRPr="00955BA2">
        <w:rPr>
          <w:noProof/>
          <w:sz w:val="20"/>
          <w:szCs w:val="20"/>
          <w:lang w:val="sr-Latn-CS"/>
        </w:rPr>
        <w:t xml:space="preserve"> („</w:t>
      </w:r>
      <w:r w:rsidRPr="00955BA2">
        <w:rPr>
          <w:noProof/>
          <w:sz w:val="20"/>
          <w:szCs w:val="20"/>
          <w:lang w:val="sr-Latn-CS"/>
        </w:rPr>
        <w:t>Sl</w:t>
      </w:r>
      <w:r w:rsidR="008317C4" w:rsidRPr="00955BA2">
        <w:rPr>
          <w:noProof/>
          <w:sz w:val="20"/>
          <w:szCs w:val="20"/>
          <w:lang w:val="sr-Latn-CS"/>
        </w:rPr>
        <w:t xml:space="preserve">. </w:t>
      </w:r>
      <w:r w:rsidRPr="00955BA2">
        <w:rPr>
          <w:noProof/>
          <w:sz w:val="20"/>
          <w:szCs w:val="20"/>
          <w:lang w:val="sr-Latn-CS"/>
        </w:rPr>
        <w:t>Glasnik</w:t>
      </w:r>
      <w:r w:rsidR="008317C4" w:rsidRPr="00955BA2">
        <w:rPr>
          <w:noProof/>
          <w:sz w:val="20"/>
          <w:szCs w:val="20"/>
          <w:lang w:val="sr-Latn-CS"/>
        </w:rPr>
        <w:t xml:space="preserve"> </w:t>
      </w:r>
      <w:r w:rsidRPr="00955BA2">
        <w:rPr>
          <w:noProof/>
          <w:sz w:val="20"/>
          <w:szCs w:val="20"/>
          <w:lang w:val="sr-Latn-CS"/>
        </w:rPr>
        <w:t>RS</w:t>
      </w:r>
      <w:r w:rsidR="008317C4" w:rsidRPr="00955BA2">
        <w:rPr>
          <w:noProof/>
          <w:sz w:val="20"/>
          <w:szCs w:val="20"/>
          <w:lang w:val="sr-Latn-CS"/>
        </w:rPr>
        <w:t xml:space="preserve">“ </w:t>
      </w:r>
      <w:r w:rsidRPr="00955BA2">
        <w:rPr>
          <w:noProof/>
          <w:sz w:val="20"/>
          <w:szCs w:val="20"/>
          <w:lang w:val="sr-Latn-CS"/>
        </w:rPr>
        <w:t>br</w:t>
      </w:r>
      <w:r w:rsidR="008317C4" w:rsidRPr="00955BA2">
        <w:rPr>
          <w:noProof/>
          <w:sz w:val="20"/>
          <w:szCs w:val="20"/>
          <w:lang w:val="sr-Latn-CS"/>
        </w:rPr>
        <w:t xml:space="preserve">. 91/2019) </w:t>
      </w:r>
      <w:r w:rsidRPr="00955BA2">
        <w:rPr>
          <w:noProof/>
          <w:sz w:val="20"/>
          <w:szCs w:val="20"/>
          <w:lang w:val="sr-Latn-CS"/>
        </w:rPr>
        <w:t>i</w:t>
      </w:r>
      <w:r w:rsidR="008317C4" w:rsidRPr="00955BA2">
        <w:rPr>
          <w:noProof/>
          <w:sz w:val="20"/>
          <w:szCs w:val="20"/>
          <w:lang w:val="sr-Latn-CS"/>
        </w:rPr>
        <w:t xml:space="preserve"> </w:t>
      </w:r>
      <w:r w:rsidRPr="00955BA2">
        <w:rPr>
          <w:noProof/>
          <w:sz w:val="20"/>
          <w:szCs w:val="20"/>
          <w:lang w:val="sr-Latn-CS"/>
        </w:rPr>
        <w:t>podzakonskim</w:t>
      </w:r>
      <w:r w:rsidR="008317C4" w:rsidRPr="00955BA2">
        <w:rPr>
          <w:noProof/>
          <w:sz w:val="20"/>
          <w:szCs w:val="20"/>
          <w:lang w:val="sr-Latn-CS"/>
        </w:rPr>
        <w:t xml:space="preserve"> </w:t>
      </w:r>
      <w:r w:rsidRPr="00955BA2">
        <w:rPr>
          <w:noProof/>
          <w:sz w:val="20"/>
          <w:szCs w:val="20"/>
          <w:lang w:val="sr-Latn-CS"/>
        </w:rPr>
        <w:t>aktima</w:t>
      </w:r>
      <w:r w:rsidR="008317C4" w:rsidRPr="00955BA2">
        <w:rPr>
          <w:noProof/>
          <w:sz w:val="20"/>
          <w:szCs w:val="20"/>
          <w:lang w:val="sr-Latn-CS"/>
        </w:rPr>
        <w:t xml:space="preserve"> </w:t>
      </w:r>
      <w:r w:rsidRPr="00955BA2">
        <w:rPr>
          <w:noProof/>
          <w:sz w:val="20"/>
          <w:szCs w:val="20"/>
          <w:lang w:val="sr-Latn-CS"/>
        </w:rPr>
        <w:t>kojima</w:t>
      </w:r>
      <w:r w:rsidR="008317C4" w:rsidRPr="00955BA2">
        <w:rPr>
          <w:noProof/>
          <w:sz w:val="20"/>
          <w:szCs w:val="20"/>
          <w:lang w:val="sr-Latn-CS"/>
        </w:rPr>
        <w:t xml:space="preserve"> </w:t>
      </w:r>
      <w:r w:rsidRPr="00955BA2">
        <w:rPr>
          <w:noProof/>
          <w:sz w:val="20"/>
          <w:szCs w:val="20"/>
          <w:lang w:val="sr-Latn-CS"/>
        </w:rPr>
        <w:t>se</w:t>
      </w:r>
      <w:r w:rsidR="008317C4" w:rsidRPr="00955BA2">
        <w:rPr>
          <w:noProof/>
          <w:sz w:val="20"/>
          <w:szCs w:val="20"/>
          <w:lang w:val="sr-Latn-CS"/>
        </w:rPr>
        <w:t xml:space="preserve"> </w:t>
      </w:r>
      <w:r w:rsidRPr="00955BA2">
        <w:rPr>
          <w:noProof/>
          <w:sz w:val="20"/>
          <w:szCs w:val="20"/>
          <w:lang w:val="sr-Latn-CS"/>
        </w:rPr>
        <w:t>uređuju</w:t>
      </w:r>
      <w:r w:rsidR="008317C4" w:rsidRPr="00955BA2">
        <w:rPr>
          <w:noProof/>
          <w:sz w:val="20"/>
          <w:szCs w:val="20"/>
          <w:lang w:val="sr-Latn-CS"/>
        </w:rPr>
        <w:t xml:space="preserve"> </w:t>
      </w:r>
      <w:r w:rsidRPr="00955BA2">
        <w:rPr>
          <w:noProof/>
          <w:sz w:val="20"/>
          <w:szCs w:val="20"/>
          <w:lang w:val="sr-Latn-CS"/>
        </w:rPr>
        <w:t>javne</w:t>
      </w:r>
      <w:r w:rsidR="008317C4" w:rsidRPr="00955BA2">
        <w:rPr>
          <w:noProof/>
          <w:sz w:val="20"/>
          <w:szCs w:val="20"/>
          <w:lang w:val="sr-Latn-CS"/>
        </w:rPr>
        <w:t xml:space="preserve"> </w:t>
      </w:r>
      <w:r w:rsidRPr="00955BA2">
        <w:rPr>
          <w:noProof/>
          <w:sz w:val="20"/>
          <w:szCs w:val="20"/>
          <w:lang w:val="sr-Latn-CS"/>
        </w:rPr>
        <w:t>nabavke</w:t>
      </w:r>
      <w:r w:rsidR="008317C4" w:rsidRPr="00955BA2">
        <w:rPr>
          <w:noProof/>
          <w:sz w:val="20"/>
          <w:szCs w:val="20"/>
          <w:lang w:val="sr-Latn-CS"/>
        </w:rPr>
        <w:t>.</w:t>
      </w:r>
    </w:p>
    <w:p w:rsidR="008317C4" w:rsidRPr="00955BA2" w:rsidRDefault="008317C4" w:rsidP="008317C4">
      <w:pPr>
        <w:pStyle w:val="NoSpacing"/>
        <w:ind w:left="709" w:firstLine="11"/>
        <w:rPr>
          <w:noProof/>
          <w:sz w:val="20"/>
          <w:szCs w:val="20"/>
          <w:lang w:val="sr-Latn-CS"/>
        </w:rPr>
      </w:pPr>
    </w:p>
    <w:p w:rsidR="008317C4" w:rsidRPr="00955BA2" w:rsidRDefault="00923CE9" w:rsidP="008317C4">
      <w:pPr>
        <w:pStyle w:val="ListParagraph"/>
        <w:rPr>
          <w:lang w:val="sr-Latn-CS"/>
        </w:rPr>
      </w:pPr>
      <w:r w:rsidRPr="00955BA2">
        <w:rPr>
          <w:lang w:val="sr-Latn-CS"/>
        </w:rPr>
        <w:t>Predmet</w:t>
      </w:r>
      <w:r w:rsidR="008317C4" w:rsidRPr="00955BA2">
        <w:rPr>
          <w:lang w:val="sr-Latn-CS"/>
        </w:rPr>
        <w:t xml:space="preserve"> </w:t>
      </w:r>
      <w:r w:rsidRPr="00955BA2">
        <w:rPr>
          <w:lang w:val="sr-Latn-CS"/>
        </w:rPr>
        <w:t>javne</w:t>
      </w:r>
      <w:r w:rsidR="008317C4" w:rsidRPr="00955BA2">
        <w:rPr>
          <w:lang w:val="sr-Latn-CS"/>
        </w:rPr>
        <w:t xml:space="preserve"> </w:t>
      </w:r>
      <w:r w:rsidRPr="00955BA2">
        <w:rPr>
          <w:lang w:val="sr-Latn-CS"/>
        </w:rPr>
        <w:t>nabavke</w:t>
      </w:r>
      <w:r w:rsidR="008317C4" w:rsidRPr="00955BA2">
        <w:rPr>
          <w:lang w:val="sr-Latn-CS"/>
        </w:rPr>
        <w:t xml:space="preserve">: </w:t>
      </w:r>
      <w:r w:rsidRPr="00955BA2">
        <w:rPr>
          <w:lang w:val="sr-Latn-CS"/>
        </w:rPr>
        <w:t>Nabavka</w:t>
      </w:r>
      <w:r w:rsidR="008317C4" w:rsidRPr="00955BA2">
        <w:rPr>
          <w:lang w:val="sr-Latn-CS"/>
        </w:rPr>
        <w:t xml:space="preserve"> </w:t>
      </w:r>
      <w:r w:rsidRPr="00955BA2">
        <w:rPr>
          <w:lang w:val="sr-Latn-CS"/>
        </w:rPr>
        <w:t>sitnog</w:t>
      </w:r>
      <w:r w:rsidR="008317C4" w:rsidRPr="00955BA2">
        <w:rPr>
          <w:lang w:val="sr-Latn-CS"/>
        </w:rPr>
        <w:t xml:space="preserve"> </w:t>
      </w:r>
      <w:r w:rsidRPr="00955BA2">
        <w:rPr>
          <w:lang w:val="sr-Latn-CS"/>
        </w:rPr>
        <w:t>inventar</w:t>
      </w:r>
      <w:r w:rsidR="008317C4" w:rsidRPr="00955BA2">
        <w:rPr>
          <w:lang w:val="sr-Latn-CS"/>
        </w:rPr>
        <w:t xml:space="preserve"> </w:t>
      </w:r>
      <w:r w:rsidRPr="00955BA2">
        <w:rPr>
          <w:lang w:val="sr-Latn-CS"/>
        </w:rPr>
        <w:t>za</w:t>
      </w:r>
      <w:r w:rsidR="008317C4" w:rsidRPr="00955BA2">
        <w:rPr>
          <w:lang w:val="sr-Latn-CS"/>
        </w:rPr>
        <w:t xml:space="preserve"> </w:t>
      </w:r>
      <w:r w:rsidRPr="00955BA2">
        <w:rPr>
          <w:lang w:val="sr-Latn-CS"/>
        </w:rPr>
        <w:t>kuhinju</w:t>
      </w:r>
      <w:r w:rsidR="008317C4" w:rsidRPr="00955BA2">
        <w:rPr>
          <w:lang w:val="sr-Latn-CS"/>
        </w:rPr>
        <w:t xml:space="preserve"> </w:t>
      </w:r>
      <w:r w:rsidRPr="00955BA2">
        <w:rPr>
          <w:lang w:val="sr-Latn-CS"/>
        </w:rPr>
        <w:t>u</w:t>
      </w:r>
      <w:r w:rsidR="008317C4" w:rsidRPr="00955BA2">
        <w:rPr>
          <w:lang w:val="sr-Latn-CS"/>
        </w:rPr>
        <w:t xml:space="preserve"> </w:t>
      </w:r>
      <w:r w:rsidRPr="00955BA2">
        <w:rPr>
          <w:lang w:val="sr-Latn-CS"/>
        </w:rPr>
        <w:t>svemu</w:t>
      </w:r>
      <w:r w:rsidR="008317C4" w:rsidRPr="00955BA2">
        <w:rPr>
          <w:lang w:val="sr-Latn-CS"/>
        </w:rPr>
        <w:t xml:space="preserve"> </w:t>
      </w:r>
      <w:r w:rsidRPr="00955BA2">
        <w:rPr>
          <w:lang w:val="sr-Latn-CS"/>
        </w:rPr>
        <w:t>prema</w:t>
      </w:r>
      <w:r w:rsidR="008317C4" w:rsidRPr="00955BA2">
        <w:rPr>
          <w:lang w:val="sr-Latn-CS"/>
        </w:rPr>
        <w:t xml:space="preserve"> </w:t>
      </w:r>
      <w:r w:rsidRPr="00955BA2">
        <w:rPr>
          <w:lang w:val="sr-Latn-CS"/>
        </w:rPr>
        <w:t>opisu</w:t>
      </w:r>
      <w:r w:rsidR="008317C4" w:rsidRPr="00955BA2">
        <w:rPr>
          <w:lang w:val="sr-Latn-CS"/>
        </w:rPr>
        <w:t xml:space="preserve"> </w:t>
      </w:r>
      <w:r w:rsidRPr="00955BA2">
        <w:rPr>
          <w:lang w:val="sr-Latn-CS"/>
        </w:rPr>
        <w:t>dobara</w:t>
      </w:r>
      <w:r w:rsidR="008317C4" w:rsidRPr="00955BA2">
        <w:rPr>
          <w:lang w:val="sr-Latn-CS"/>
        </w:rPr>
        <w:t xml:space="preserve"> – </w:t>
      </w:r>
      <w:r w:rsidRPr="00955BA2">
        <w:rPr>
          <w:lang w:val="sr-Latn-CS"/>
        </w:rPr>
        <w:t>tehničkoj</w:t>
      </w:r>
      <w:r w:rsidR="008317C4" w:rsidRPr="00955BA2">
        <w:rPr>
          <w:lang w:val="sr-Latn-CS"/>
        </w:rPr>
        <w:t xml:space="preserve"> </w:t>
      </w:r>
      <w:r w:rsidRPr="00955BA2">
        <w:rPr>
          <w:lang w:val="sr-Latn-CS"/>
        </w:rPr>
        <w:t>specifikaciji</w:t>
      </w:r>
      <w:r w:rsidR="008317C4" w:rsidRPr="00955BA2">
        <w:rPr>
          <w:lang w:val="sr-Latn-CS"/>
        </w:rPr>
        <w:t xml:space="preserve">, </w:t>
      </w:r>
      <w:r w:rsidRPr="00955BA2">
        <w:rPr>
          <w:lang w:val="sr-Latn-CS"/>
        </w:rPr>
        <w:t>koja</w:t>
      </w:r>
      <w:r w:rsidR="008317C4" w:rsidRPr="00955BA2">
        <w:rPr>
          <w:lang w:val="sr-Latn-CS"/>
        </w:rPr>
        <w:t xml:space="preserve"> </w:t>
      </w:r>
      <w:r w:rsidRPr="00955BA2">
        <w:rPr>
          <w:lang w:val="sr-Latn-CS"/>
        </w:rPr>
        <w:t>je</w:t>
      </w:r>
      <w:r w:rsidR="008317C4" w:rsidRPr="00955BA2">
        <w:rPr>
          <w:lang w:val="sr-Latn-CS"/>
        </w:rPr>
        <w:t xml:space="preserve"> </w:t>
      </w:r>
      <w:r w:rsidRPr="00955BA2">
        <w:rPr>
          <w:lang w:val="sr-Latn-CS"/>
        </w:rPr>
        <w:t>sastavni</w:t>
      </w:r>
      <w:r w:rsidR="008317C4" w:rsidRPr="00955BA2">
        <w:rPr>
          <w:lang w:val="sr-Latn-CS"/>
        </w:rPr>
        <w:t xml:space="preserve"> </w:t>
      </w:r>
      <w:r w:rsidRPr="00955BA2">
        <w:rPr>
          <w:lang w:val="sr-Latn-CS"/>
        </w:rPr>
        <w:t>deo</w:t>
      </w:r>
      <w:r w:rsidR="008317C4" w:rsidRPr="00955BA2">
        <w:rPr>
          <w:lang w:val="sr-Latn-CS"/>
        </w:rPr>
        <w:t xml:space="preserve"> </w:t>
      </w:r>
      <w:r w:rsidRPr="00955BA2">
        <w:rPr>
          <w:lang w:val="sr-Latn-CS"/>
        </w:rPr>
        <w:t>konkursne</w:t>
      </w:r>
      <w:r w:rsidR="008317C4" w:rsidRPr="00955BA2">
        <w:rPr>
          <w:lang w:val="sr-Latn-CS"/>
        </w:rPr>
        <w:t xml:space="preserve"> </w:t>
      </w:r>
      <w:r w:rsidRPr="00955BA2">
        <w:rPr>
          <w:lang w:val="sr-Latn-CS"/>
        </w:rPr>
        <w:t>dokumentacije</w:t>
      </w:r>
      <w:r w:rsidR="008317C4" w:rsidRPr="00955BA2">
        <w:rPr>
          <w:lang w:val="sr-Latn-CS"/>
        </w:rPr>
        <w:t>.</w:t>
      </w:r>
    </w:p>
    <w:p w:rsidR="008317C4" w:rsidRPr="00955BA2" w:rsidRDefault="008317C4" w:rsidP="008317C4">
      <w:pPr>
        <w:pStyle w:val="ListParagraph"/>
        <w:rPr>
          <w:lang w:val="sr-Latn-CS"/>
        </w:rPr>
      </w:pPr>
    </w:p>
    <w:p w:rsidR="008317C4" w:rsidRPr="00955BA2" w:rsidRDefault="00923CE9" w:rsidP="008317C4">
      <w:pPr>
        <w:pStyle w:val="NoSpacing"/>
        <w:numPr>
          <w:ilvl w:val="0"/>
          <w:numId w:val="1"/>
        </w:numPr>
        <w:ind w:left="284" w:hanging="284"/>
        <w:jc w:val="both"/>
        <w:rPr>
          <w:noProof/>
          <w:sz w:val="20"/>
          <w:szCs w:val="20"/>
          <w:lang w:val="sr-Latn-CS"/>
        </w:rPr>
      </w:pPr>
      <w:r w:rsidRPr="00955BA2">
        <w:rPr>
          <w:b/>
          <w:noProof/>
          <w:sz w:val="20"/>
          <w:szCs w:val="20"/>
          <w:lang w:val="sr-Latn-CS"/>
        </w:rPr>
        <w:t>Cilj</w:t>
      </w:r>
      <w:r w:rsidR="008317C4" w:rsidRPr="00955BA2">
        <w:rPr>
          <w:b/>
          <w:noProof/>
          <w:sz w:val="20"/>
          <w:szCs w:val="20"/>
          <w:lang w:val="sr-Latn-CS"/>
        </w:rPr>
        <w:t xml:space="preserve"> </w:t>
      </w:r>
      <w:r w:rsidRPr="00955BA2">
        <w:rPr>
          <w:b/>
          <w:noProof/>
          <w:sz w:val="20"/>
          <w:szCs w:val="20"/>
          <w:lang w:val="sr-Latn-CS"/>
        </w:rPr>
        <w:t>postupka</w:t>
      </w:r>
      <w:r w:rsidR="008317C4" w:rsidRPr="00955BA2">
        <w:rPr>
          <w:b/>
          <w:noProof/>
          <w:sz w:val="20"/>
          <w:szCs w:val="20"/>
          <w:lang w:val="sr-Latn-CS"/>
        </w:rPr>
        <w:t>:</w:t>
      </w:r>
      <w:r w:rsidR="008317C4" w:rsidRPr="00955BA2">
        <w:rPr>
          <w:noProof/>
          <w:sz w:val="20"/>
          <w:szCs w:val="20"/>
          <w:lang w:val="sr-Latn-CS"/>
        </w:rPr>
        <w:t xml:space="preserve"> </w:t>
      </w:r>
    </w:p>
    <w:p w:rsidR="008317C4" w:rsidRPr="00955BA2" w:rsidRDefault="00923CE9" w:rsidP="008317C4">
      <w:pPr>
        <w:pStyle w:val="NoSpacing"/>
        <w:ind w:left="284"/>
        <w:jc w:val="both"/>
        <w:rPr>
          <w:noProof/>
          <w:sz w:val="20"/>
          <w:szCs w:val="20"/>
          <w:lang w:val="sr-Latn-CS"/>
        </w:rPr>
      </w:pPr>
      <w:r w:rsidRPr="00955BA2">
        <w:rPr>
          <w:noProof/>
          <w:sz w:val="20"/>
          <w:szCs w:val="20"/>
          <w:lang w:val="sr-Latn-CS"/>
        </w:rPr>
        <w:t>Postupak</w:t>
      </w:r>
      <w:r w:rsidR="008317C4" w:rsidRPr="00955BA2">
        <w:rPr>
          <w:noProof/>
          <w:sz w:val="20"/>
          <w:szCs w:val="20"/>
          <w:lang w:val="sr-Latn-CS"/>
        </w:rPr>
        <w:t xml:space="preserve"> </w:t>
      </w:r>
      <w:r w:rsidRPr="00955BA2">
        <w:rPr>
          <w:noProof/>
          <w:sz w:val="20"/>
          <w:szCs w:val="20"/>
          <w:lang w:val="sr-Latn-CS"/>
        </w:rPr>
        <w:t>se</w:t>
      </w:r>
      <w:r w:rsidR="008317C4" w:rsidRPr="00955BA2">
        <w:rPr>
          <w:noProof/>
          <w:sz w:val="20"/>
          <w:szCs w:val="20"/>
          <w:lang w:val="sr-Latn-CS"/>
        </w:rPr>
        <w:t xml:space="preserve"> </w:t>
      </w:r>
      <w:r w:rsidRPr="00955BA2">
        <w:rPr>
          <w:noProof/>
          <w:sz w:val="20"/>
          <w:szCs w:val="20"/>
          <w:lang w:val="sr-Latn-CS"/>
        </w:rPr>
        <w:t>sprovodi</w:t>
      </w:r>
      <w:r w:rsidR="008317C4" w:rsidRPr="00955BA2">
        <w:rPr>
          <w:noProof/>
          <w:sz w:val="20"/>
          <w:szCs w:val="20"/>
          <w:lang w:val="sr-Latn-CS"/>
        </w:rPr>
        <w:t xml:space="preserve"> </w:t>
      </w:r>
      <w:r w:rsidRPr="00955BA2">
        <w:rPr>
          <w:noProof/>
          <w:sz w:val="20"/>
          <w:szCs w:val="20"/>
          <w:lang w:val="sr-Latn-CS"/>
        </w:rPr>
        <w:t>radi</w:t>
      </w:r>
      <w:r w:rsidR="008317C4" w:rsidRPr="00955BA2">
        <w:rPr>
          <w:noProof/>
          <w:sz w:val="20"/>
          <w:szCs w:val="20"/>
          <w:lang w:val="sr-Latn-CS"/>
        </w:rPr>
        <w:t xml:space="preserve"> </w:t>
      </w:r>
      <w:r w:rsidRPr="00955BA2">
        <w:rPr>
          <w:noProof/>
          <w:sz w:val="20"/>
          <w:szCs w:val="20"/>
          <w:lang w:val="sr-Latn-CS"/>
        </w:rPr>
        <w:t>zaključenja</w:t>
      </w:r>
      <w:r w:rsidR="008317C4" w:rsidRPr="00955BA2">
        <w:rPr>
          <w:noProof/>
          <w:sz w:val="20"/>
          <w:szCs w:val="20"/>
          <w:lang w:val="sr-Latn-CS"/>
        </w:rPr>
        <w:t xml:space="preserve"> </w:t>
      </w:r>
      <w:r w:rsidRPr="00955BA2">
        <w:rPr>
          <w:noProof/>
          <w:sz w:val="20"/>
          <w:szCs w:val="20"/>
          <w:lang w:val="sr-Latn-CS"/>
        </w:rPr>
        <w:t>ugovora</w:t>
      </w:r>
      <w:r w:rsidR="008317C4" w:rsidRPr="00955BA2">
        <w:rPr>
          <w:noProof/>
          <w:sz w:val="20"/>
          <w:szCs w:val="20"/>
          <w:lang w:val="sr-Latn-CS"/>
        </w:rPr>
        <w:t xml:space="preserve"> </w:t>
      </w:r>
      <w:r w:rsidRPr="00955BA2">
        <w:rPr>
          <w:noProof/>
          <w:sz w:val="20"/>
          <w:szCs w:val="20"/>
          <w:lang w:val="sr-Latn-CS"/>
        </w:rPr>
        <w:t>o</w:t>
      </w:r>
      <w:r w:rsidR="008317C4" w:rsidRPr="00955BA2">
        <w:rPr>
          <w:noProof/>
          <w:sz w:val="20"/>
          <w:szCs w:val="20"/>
          <w:lang w:val="sr-Latn-CS"/>
        </w:rPr>
        <w:t xml:space="preserve"> </w:t>
      </w:r>
      <w:r w:rsidRPr="00955BA2">
        <w:rPr>
          <w:noProof/>
          <w:sz w:val="20"/>
          <w:szCs w:val="20"/>
          <w:lang w:val="sr-Latn-CS"/>
        </w:rPr>
        <w:t>predmetnoj</w:t>
      </w:r>
      <w:r w:rsidR="008317C4" w:rsidRPr="00955BA2">
        <w:rPr>
          <w:noProof/>
          <w:sz w:val="20"/>
          <w:szCs w:val="20"/>
          <w:lang w:val="sr-Latn-CS"/>
        </w:rPr>
        <w:t xml:space="preserve"> </w:t>
      </w:r>
      <w:r w:rsidRPr="00955BA2">
        <w:rPr>
          <w:noProof/>
          <w:sz w:val="20"/>
          <w:szCs w:val="20"/>
          <w:lang w:val="sr-Latn-CS"/>
        </w:rPr>
        <w:t>javnoj</w:t>
      </w:r>
      <w:r w:rsidR="008317C4" w:rsidRPr="00955BA2">
        <w:rPr>
          <w:noProof/>
          <w:sz w:val="20"/>
          <w:szCs w:val="20"/>
          <w:lang w:val="sr-Latn-CS"/>
        </w:rPr>
        <w:t xml:space="preserve"> </w:t>
      </w:r>
      <w:r w:rsidRPr="00955BA2">
        <w:rPr>
          <w:noProof/>
          <w:sz w:val="20"/>
          <w:szCs w:val="20"/>
          <w:lang w:val="sr-Latn-CS"/>
        </w:rPr>
        <w:t>nabavci</w:t>
      </w:r>
      <w:r w:rsidR="008317C4" w:rsidRPr="00955BA2">
        <w:rPr>
          <w:noProof/>
          <w:sz w:val="20"/>
          <w:szCs w:val="20"/>
          <w:lang w:val="sr-Latn-CS"/>
        </w:rPr>
        <w:t>.</w:t>
      </w:r>
    </w:p>
    <w:p w:rsidR="008317C4" w:rsidRPr="00955BA2" w:rsidRDefault="008317C4" w:rsidP="008317C4">
      <w:pPr>
        <w:pStyle w:val="NoSpacing"/>
        <w:rPr>
          <w:noProof/>
          <w:sz w:val="20"/>
          <w:szCs w:val="20"/>
          <w:lang w:val="sr-Latn-CS"/>
        </w:rPr>
      </w:pPr>
    </w:p>
    <w:p w:rsidR="008317C4" w:rsidRPr="00955BA2" w:rsidRDefault="00923CE9" w:rsidP="008317C4">
      <w:pPr>
        <w:pStyle w:val="NoSpacing"/>
        <w:numPr>
          <w:ilvl w:val="0"/>
          <w:numId w:val="1"/>
        </w:numPr>
        <w:ind w:left="284" w:hanging="284"/>
        <w:jc w:val="both"/>
        <w:rPr>
          <w:b/>
          <w:noProof/>
          <w:sz w:val="20"/>
          <w:szCs w:val="20"/>
          <w:lang w:val="sr-Latn-CS"/>
        </w:rPr>
      </w:pPr>
      <w:r w:rsidRPr="00955BA2">
        <w:rPr>
          <w:b/>
          <w:noProof/>
          <w:sz w:val="20"/>
          <w:szCs w:val="20"/>
          <w:lang w:val="sr-Latn-CS"/>
        </w:rPr>
        <w:t>Kontakt</w:t>
      </w:r>
      <w:r w:rsidR="008317C4" w:rsidRPr="00955BA2">
        <w:rPr>
          <w:b/>
          <w:noProof/>
          <w:sz w:val="20"/>
          <w:szCs w:val="20"/>
          <w:lang w:val="sr-Latn-CS"/>
        </w:rPr>
        <w:t xml:space="preserve">: </w:t>
      </w:r>
    </w:p>
    <w:p w:rsidR="008317C4" w:rsidRPr="00955BA2" w:rsidRDefault="00923CE9" w:rsidP="008317C4">
      <w:pPr>
        <w:pStyle w:val="NoSpacing"/>
        <w:ind w:left="284"/>
        <w:jc w:val="both"/>
        <w:rPr>
          <w:b/>
          <w:noProof/>
          <w:sz w:val="20"/>
          <w:szCs w:val="20"/>
          <w:lang w:val="sr-Latn-CS"/>
        </w:rPr>
      </w:pPr>
      <w:r w:rsidRPr="00955BA2">
        <w:rPr>
          <w:noProof/>
          <w:spacing w:val="1"/>
          <w:sz w:val="20"/>
          <w:szCs w:val="20"/>
          <w:lang w:val="sr-Latn-CS"/>
        </w:rPr>
        <w:t>E</w:t>
      </w:r>
      <w:r w:rsidR="008317C4" w:rsidRPr="00955BA2">
        <w:rPr>
          <w:noProof/>
          <w:spacing w:val="1"/>
          <w:sz w:val="20"/>
          <w:szCs w:val="20"/>
          <w:lang w:val="sr-Latn-CS"/>
        </w:rPr>
        <w:t>-</w:t>
      </w:r>
      <w:r w:rsidRPr="00955BA2">
        <w:rPr>
          <w:noProof/>
          <w:spacing w:val="1"/>
          <w:sz w:val="20"/>
          <w:szCs w:val="20"/>
          <w:lang w:val="sr-Latn-CS"/>
        </w:rPr>
        <w:t>mail</w:t>
      </w:r>
      <w:r w:rsidR="008317C4" w:rsidRPr="00955BA2">
        <w:rPr>
          <w:noProof/>
          <w:spacing w:val="1"/>
          <w:sz w:val="20"/>
          <w:szCs w:val="20"/>
          <w:lang w:val="sr-Latn-CS"/>
        </w:rPr>
        <w:t xml:space="preserve">: </w:t>
      </w:r>
      <w:hyperlink r:id="rId9" w:history="1">
        <w:r w:rsidR="008317C4" w:rsidRPr="00955BA2">
          <w:rPr>
            <w:rStyle w:val="Hyperlink"/>
            <w:b/>
            <w:noProof/>
            <w:sz w:val="20"/>
            <w:szCs w:val="20"/>
            <w:lang w:val="sr-Latn-CS"/>
          </w:rPr>
          <w:t>dusica.stojanovic@pibolnica.rs</w:t>
        </w:r>
      </w:hyperlink>
    </w:p>
    <w:p w:rsidR="008317C4" w:rsidRPr="00955BA2" w:rsidRDefault="00923CE9" w:rsidP="008317C4">
      <w:pPr>
        <w:pStyle w:val="NoSpacing"/>
        <w:ind w:left="284"/>
        <w:jc w:val="both"/>
        <w:rPr>
          <w:noProof/>
          <w:spacing w:val="1"/>
          <w:sz w:val="20"/>
          <w:szCs w:val="20"/>
          <w:lang w:val="sr-Latn-CS"/>
        </w:rPr>
      </w:pPr>
      <w:r w:rsidRPr="00955BA2">
        <w:rPr>
          <w:noProof/>
          <w:spacing w:val="1"/>
          <w:sz w:val="20"/>
          <w:szCs w:val="20"/>
          <w:lang w:val="sr-Latn-CS"/>
        </w:rPr>
        <w:t>E</w:t>
      </w:r>
      <w:r w:rsidR="008317C4" w:rsidRPr="00955BA2">
        <w:rPr>
          <w:noProof/>
          <w:spacing w:val="1"/>
          <w:sz w:val="20"/>
          <w:szCs w:val="20"/>
          <w:lang w:val="sr-Latn-CS"/>
        </w:rPr>
        <w:t>-</w:t>
      </w:r>
      <w:r w:rsidRPr="00955BA2">
        <w:rPr>
          <w:noProof/>
          <w:spacing w:val="1"/>
          <w:sz w:val="20"/>
          <w:szCs w:val="20"/>
          <w:lang w:val="sr-Latn-CS"/>
        </w:rPr>
        <w:t>mail</w:t>
      </w:r>
      <w:r w:rsidR="008317C4" w:rsidRPr="00955BA2">
        <w:rPr>
          <w:noProof/>
          <w:spacing w:val="1"/>
          <w:sz w:val="20"/>
          <w:szCs w:val="20"/>
          <w:lang w:val="sr-Latn-CS"/>
        </w:rPr>
        <w:t xml:space="preserve">: </w:t>
      </w:r>
      <w:r w:rsidR="008317C4" w:rsidRPr="00955BA2">
        <w:rPr>
          <w:rStyle w:val="Hyperlink"/>
          <w:b/>
          <w:noProof/>
          <w:sz w:val="20"/>
          <w:szCs w:val="20"/>
          <w:lang w:val="sr-Latn-CS"/>
        </w:rPr>
        <w:t>javne.nabavke@pibolnica.rs</w:t>
      </w:r>
    </w:p>
    <w:p w:rsidR="008317C4" w:rsidRPr="00955BA2" w:rsidRDefault="00923CE9" w:rsidP="008317C4">
      <w:pPr>
        <w:pStyle w:val="NoSpacing"/>
        <w:ind w:left="284"/>
        <w:jc w:val="both"/>
        <w:rPr>
          <w:noProof/>
          <w:sz w:val="20"/>
          <w:szCs w:val="20"/>
          <w:lang w:val="sr-Latn-CS"/>
        </w:rPr>
      </w:pPr>
      <w:r w:rsidRPr="00955BA2">
        <w:rPr>
          <w:noProof/>
          <w:sz w:val="20"/>
          <w:szCs w:val="20"/>
          <w:lang w:val="sr-Latn-CS"/>
        </w:rPr>
        <w:t>Tel</w:t>
      </w:r>
      <w:r w:rsidR="008317C4" w:rsidRPr="00955BA2">
        <w:rPr>
          <w:noProof/>
          <w:sz w:val="20"/>
          <w:szCs w:val="20"/>
          <w:lang w:val="sr-Latn-CS"/>
        </w:rPr>
        <w:t>./</w:t>
      </w:r>
      <w:r w:rsidRPr="00955BA2">
        <w:rPr>
          <w:noProof/>
          <w:sz w:val="20"/>
          <w:szCs w:val="20"/>
          <w:lang w:val="sr-Latn-CS"/>
        </w:rPr>
        <w:t>fa</w:t>
      </w:r>
      <w:r w:rsidR="008317C4" w:rsidRPr="00955BA2">
        <w:rPr>
          <w:noProof/>
          <w:sz w:val="20"/>
          <w:szCs w:val="20"/>
          <w:lang w:val="sr-Latn-CS"/>
        </w:rPr>
        <w:t>x: +381 10 343-101</w:t>
      </w:r>
    </w:p>
    <w:p w:rsidR="008317C4" w:rsidRPr="00955BA2" w:rsidRDefault="008317C4" w:rsidP="008317C4">
      <w:pPr>
        <w:pStyle w:val="NoSpacing"/>
        <w:ind w:left="284"/>
        <w:jc w:val="both"/>
        <w:rPr>
          <w:noProof/>
          <w:sz w:val="20"/>
          <w:szCs w:val="20"/>
          <w:lang w:val="sr-Latn-CS"/>
        </w:rPr>
      </w:pPr>
    </w:p>
    <w:p w:rsidR="008317C4" w:rsidRPr="00955BA2" w:rsidRDefault="008317C4" w:rsidP="008317C4">
      <w:pPr>
        <w:pStyle w:val="NoSpacing"/>
        <w:numPr>
          <w:ilvl w:val="0"/>
          <w:numId w:val="1"/>
        </w:numPr>
        <w:ind w:left="284" w:hanging="284"/>
        <w:jc w:val="both"/>
        <w:rPr>
          <w:noProof/>
          <w:sz w:val="20"/>
          <w:szCs w:val="20"/>
          <w:lang w:val="sr-Latn-CS"/>
        </w:rPr>
      </w:pPr>
      <w:r w:rsidRPr="00955BA2">
        <w:rPr>
          <w:b/>
          <w:noProof/>
          <w:sz w:val="20"/>
          <w:szCs w:val="20"/>
          <w:lang w:val="sr-Latn-CS"/>
        </w:rPr>
        <w:t xml:space="preserve"> </w:t>
      </w:r>
      <w:r w:rsidR="00923CE9" w:rsidRPr="00955BA2">
        <w:rPr>
          <w:b/>
          <w:noProof/>
          <w:sz w:val="20"/>
          <w:szCs w:val="20"/>
          <w:lang w:val="sr-Latn-CS"/>
        </w:rPr>
        <w:t>Način</w:t>
      </w:r>
      <w:r w:rsidRPr="00955BA2">
        <w:rPr>
          <w:b/>
          <w:noProof/>
          <w:sz w:val="20"/>
          <w:szCs w:val="20"/>
          <w:lang w:val="sr-Latn-CS"/>
        </w:rPr>
        <w:t xml:space="preserve"> </w:t>
      </w:r>
      <w:r w:rsidR="00923CE9" w:rsidRPr="00955BA2">
        <w:rPr>
          <w:b/>
          <w:noProof/>
          <w:sz w:val="20"/>
          <w:szCs w:val="20"/>
          <w:lang w:val="sr-Latn-CS"/>
        </w:rPr>
        <w:t>preuzimanja</w:t>
      </w:r>
      <w:r w:rsidRPr="00955BA2">
        <w:rPr>
          <w:b/>
          <w:noProof/>
          <w:sz w:val="20"/>
          <w:szCs w:val="20"/>
          <w:lang w:val="sr-Latn-CS"/>
        </w:rPr>
        <w:t xml:space="preserve"> </w:t>
      </w:r>
      <w:r w:rsidR="00923CE9" w:rsidRPr="00955BA2">
        <w:rPr>
          <w:b/>
          <w:noProof/>
          <w:sz w:val="20"/>
          <w:szCs w:val="20"/>
          <w:lang w:val="sr-Latn-CS"/>
        </w:rPr>
        <w:t>konkursne</w:t>
      </w:r>
      <w:r w:rsidRPr="00955BA2">
        <w:rPr>
          <w:b/>
          <w:noProof/>
          <w:sz w:val="20"/>
          <w:szCs w:val="20"/>
          <w:lang w:val="sr-Latn-CS"/>
        </w:rPr>
        <w:t xml:space="preserve"> </w:t>
      </w:r>
      <w:r w:rsidR="00923CE9" w:rsidRPr="00955BA2">
        <w:rPr>
          <w:b/>
          <w:noProof/>
          <w:sz w:val="20"/>
          <w:szCs w:val="20"/>
          <w:lang w:val="sr-Latn-CS"/>
        </w:rPr>
        <w:t>dokumentacije</w:t>
      </w:r>
      <w:r w:rsidRPr="00955BA2">
        <w:rPr>
          <w:b/>
          <w:noProof/>
          <w:sz w:val="20"/>
          <w:szCs w:val="20"/>
          <w:lang w:val="sr-Latn-CS"/>
        </w:rPr>
        <w:t>:</w:t>
      </w:r>
      <w:r w:rsidRPr="00955BA2">
        <w:rPr>
          <w:noProof/>
          <w:sz w:val="20"/>
          <w:szCs w:val="20"/>
          <w:lang w:val="sr-Latn-CS"/>
        </w:rPr>
        <w:t xml:space="preserve"> </w:t>
      </w:r>
      <w:r w:rsidR="00923CE9" w:rsidRPr="00955BA2">
        <w:rPr>
          <w:noProof/>
          <w:sz w:val="20"/>
          <w:szCs w:val="20"/>
          <w:lang w:val="sr-Latn-CS"/>
        </w:rPr>
        <w:t>Konkursna</w:t>
      </w:r>
      <w:r w:rsidRPr="00955BA2">
        <w:rPr>
          <w:noProof/>
          <w:sz w:val="20"/>
          <w:szCs w:val="20"/>
          <w:lang w:val="sr-Latn-CS"/>
        </w:rPr>
        <w:t xml:space="preserve"> </w:t>
      </w:r>
      <w:r w:rsidR="00923CE9" w:rsidRPr="00955BA2">
        <w:rPr>
          <w:noProof/>
          <w:sz w:val="20"/>
          <w:szCs w:val="20"/>
          <w:lang w:val="sr-Latn-CS"/>
        </w:rPr>
        <w:t>dokumentacija</w:t>
      </w:r>
      <w:r w:rsidRPr="00955BA2">
        <w:rPr>
          <w:noProof/>
          <w:sz w:val="20"/>
          <w:szCs w:val="20"/>
          <w:lang w:val="sr-Latn-CS"/>
        </w:rPr>
        <w:t xml:space="preserve"> </w:t>
      </w:r>
      <w:r w:rsidR="00923CE9" w:rsidRPr="00955BA2">
        <w:rPr>
          <w:noProof/>
          <w:sz w:val="20"/>
          <w:szCs w:val="20"/>
          <w:lang w:val="sr-Latn-CS"/>
        </w:rPr>
        <w:t>se</w:t>
      </w:r>
      <w:r w:rsidRPr="00955BA2">
        <w:rPr>
          <w:noProof/>
          <w:sz w:val="20"/>
          <w:szCs w:val="20"/>
          <w:lang w:val="sr-Latn-CS"/>
        </w:rPr>
        <w:t xml:space="preserve"> </w:t>
      </w:r>
      <w:r w:rsidR="00923CE9" w:rsidRPr="00955BA2">
        <w:rPr>
          <w:noProof/>
          <w:sz w:val="20"/>
          <w:szCs w:val="20"/>
          <w:lang w:val="sr-Latn-CS"/>
        </w:rPr>
        <w:t>dostavlja</w:t>
      </w:r>
      <w:r w:rsidRPr="00955BA2">
        <w:rPr>
          <w:noProof/>
          <w:sz w:val="20"/>
          <w:szCs w:val="20"/>
          <w:lang w:val="sr-Latn-CS"/>
        </w:rPr>
        <w:t xml:space="preserve"> </w:t>
      </w:r>
      <w:r w:rsidR="00923CE9" w:rsidRPr="00955BA2">
        <w:rPr>
          <w:noProof/>
          <w:sz w:val="20"/>
          <w:szCs w:val="20"/>
          <w:lang w:val="sr-Latn-CS"/>
        </w:rPr>
        <w:t>na</w:t>
      </w:r>
      <w:r w:rsidRPr="00955BA2">
        <w:rPr>
          <w:noProof/>
          <w:sz w:val="20"/>
          <w:szCs w:val="20"/>
          <w:lang w:val="sr-Latn-CS"/>
        </w:rPr>
        <w:t xml:space="preserve"> </w:t>
      </w:r>
      <w:r w:rsidR="00923CE9" w:rsidRPr="00955BA2">
        <w:rPr>
          <w:noProof/>
          <w:sz w:val="20"/>
          <w:szCs w:val="20"/>
          <w:lang w:val="sr-Latn-CS"/>
        </w:rPr>
        <w:t>ponuđačevu</w:t>
      </w:r>
      <w:r w:rsidRPr="00955BA2">
        <w:rPr>
          <w:noProof/>
          <w:sz w:val="20"/>
          <w:szCs w:val="20"/>
          <w:lang w:val="sr-Latn-CS"/>
        </w:rPr>
        <w:t xml:space="preserve">  </w:t>
      </w:r>
      <w:r w:rsidR="00923CE9" w:rsidRPr="00955BA2">
        <w:rPr>
          <w:noProof/>
          <w:sz w:val="20"/>
          <w:szCs w:val="20"/>
          <w:lang w:val="sr-Latn-CS"/>
        </w:rPr>
        <w:t>adresu</w:t>
      </w:r>
      <w:r w:rsidRPr="00955BA2">
        <w:rPr>
          <w:noProof/>
          <w:sz w:val="20"/>
          <w:szCs w:val="20"/>
          <w:lang w:val="sr-Latn-CS"/>
        </w:rPr>
        <w:t xml:space="preserve"> </w:t>
      </w:r>
      <w:r w:rsidR="00923CE9" w:rsidRPr="00955BA2">
        <w:rPr>
          <w:noProof/>
          <w:sz w:val="20"/>
          <w:szCs w:val="20"/>
          <w:lang w:val="sr-Latn-CS"/>
        </w:rPr>
        <w:t>putem</w:t>
      </w:r>
      <w:r w:rsidRPr="00955BA2">
        <w:rPr>
          <w:noProof/>
          <w:sz w:val="20"/>
          <w:szCs w:val="20"/>
          <w:lang w:val="sr-Latn-CS"/>
        </w:rPr>
        <w:t xml:space="preserve"> </w:t>
      </w:r>
      <w:r w:rsidR="00923CE9" w:rsidRPr="00955BA2">
        <w:rPr>
          <w:noProof/>
          <w:sz w:val="20"/>
          <w:szCs w:val="20"/>
          <w:lang w:val="sr-Latn-CS"/>
        </w:rPr>
        <w:t>pošte</w:t>
      </w:r>
      <w:r w:rsidRPr="00955BA2">
        <w:rPr>
          <w:noProof/>
          <w:sz w:val="20"/>
          <w:szCs w:val="20"/>
          <w:lang w:val="sr-Latn-CS"/>
        </w:rPr>
        <w:t xml:space="preserve">, </w:t>
      </w:r>
      <w:r w:rsidR="00923CE9" w:rsidRPr="00955BA2">
        <w:rPr>
          <w:noProof/>
          <w:sz w:val="20"/>
          <w:szCs w:val="20"/>
          <w:lang w:val="sr-Latn-CS"/>
        </w:rPr>
        <w:t>ili</w:t>
      </w:r>
      <w:r w:rsidRPr="00955BA2">
        <w:rPr>
          <w:noProof/>
          <w:sz w:val="20"/>
          <w:szCs w:val="20"/>
          <w:lang w:val="sr-Latn-CS"/>
        </w:rPr>
        <w:t xml:space="preserve"> </w:t>
      </w:r>
      <w:r w:rsidR="00923CE9" w:rsidRPr="00955BA2">
        <w:rPr>
          <w:noProof/>
          <w:sz w:val="20"/>
          <w:szCs w:val="20"/>
          <w:lang w:val="sr-Latn-CS"/>
        </w:rPr>
        <w:t>putem</w:t>
      </w:r>
      <w:r w:rsidRPr="00955BA2">
        <w:rPr>
          <w:noProof/>
          <w:sz w:val="20"/>
          <w:szCs w:val="20"/>
          <w:lang w:val="sr-Latn-CS"/>
        </w:rPr>
        <w:t xml:space="preserve"> </w:t>
      </w:r>
      <w:r w:rsidR="00923CE9" w:rsidRPr="00955BA2">
        <w:rPr>
          <w:noProof/>
          <w:sz w:val="20"/>
          <w:szCs w:val="20"/>
          <w:lang w:val="sr-Latn-CS"/>
        </w:rPr>
        <w:t>kurira</w:t>
      </w:r>
      <w:r w:rsidRPr="00955BA2">
        <w:rPr>
          <w:noProof/>
          <w:sz w:val="20"/>
          <w:szCs w:val="20"/>
          <w:lang w:val="sr-Latn-CS"/>
        </w:rPr>
        <w:t xml:space="preserve">, </w:t>
      </w:r>
      <w:r w:rsidR="00923CE9" w:rsidRPr="00955BA2">
        <w:rPr>
          <w:noProof/>
          <w:sz w:val="20"/>
          <w:szCs w:val="20"/>
          <w:lang w:val="sr-Latn-CS"/>
        </w:rPr>
        <w:t>ili</w:t>
      </w:r>
      <w:r w:rsidRPr="00955BA2">
        <w:rPr>
          <w:noProof/>
          <w:sz w:val="20"/>
          <w:szCs w:val="20"/>
          <w:lang w:val="sr-Latn-CS"/>
        </w:rPr>
        <w:t xml:space="preserve"> </w:t>
      </w:r>
      <w:r w:rsidR="00923CE9" w:rsidRPr="00955BA2">
        <w:rPr>
          <w:noProof/>
          <w:sz w:val="20"/>
          <w:szCs w:val="20"/>
          <w:lang w:val="sr-Latn-CS"/>
        </w:rPr>
        <w:t>na</w:t>
      </w:r>
      <w:r w:rsidRPr="00955BA2">
        <w:rPr>
          <w:noProof/>
          <w:sz w:val="20"/>
          <w:szCs w:val="20"/>
          <w:lang w:val="sr-Latn-CS"/>
        </w:rPr>
        <w:t xml:space="preserve"> </w:t>
      </w:r>
      <w:r w:rsidR="00923CE9" w:rsidRPr="00955BA2">
        <w:rPr>
          <w:noProof/>
          <w:sz w:val="20"/>
          <w:szCs w:val="20"/>
          <w:lang w:val="sr-Latn-CS"/>
        </w:rPr>
        <w:t>ponuđačev</w:t>
      </w:r>
      <w:r w:rsidRPr="00955BA2">
        <w:rPr>
          <w:noProof/>
          <w:sz w:val="20"/>
          <w:szCs w:val="20"/>
          <w:lang w:val="sr-Latn-CS"/>
        </w:rPr>
        <w:t xml:space="preserve"> </w:t>
      </w:r>
      <w:r w:rsidR="00923CE9" w:rsidRPr="00955BA2">
        <w:rPr>
          <w:noProof/>
          <w:sz w:val="20"/>
          <w:szCs w:val="20"/>
          <w:lang w:val="sr-Latn-CS"/>
        </w:rPr>
        <w:t>e</w:t>
      </w:r>
      <w:r w:rsidRPr="00955BA2">
        <w:rPr>
          <w:noProof/>
          <w:sz w:val="20"/>
          <w:szCs w:val="20"/>
          <w:lang w:val="sr-Latn-CS"/>
        </w:rPr>
        <w:t>-</w:t>
      </w:r>
      <w:r w:rsidR="00923CE9" w:rsidRPr="00955BA2">
        <w:rPr>
          <w:noProof/>
          <w:sz w:val="20"/>
          <w:szCs w:val="20"/>
          <w:lang w:val="sr-Latn-CS"/>
        </w:rPr>
        <w:t>mail</w:t>
      </w:r>
      <w:r w:rsidRPr="00955BA2">
        <w:rPr>
          <w:noProof/>
          <w:sz w:val="20"/>
          <w:szCs w:val="20"/>
          <w:lang w:val="sr-Latn-CS"/>
        </w:rPr>
        <w:t xml:space="preserve">. </w:t>
      </w:r>
      <w:r w:rsidR="00923CE9" w:rsidRPr="00955BA2">
        <w:rPr>
          <w:noProof/>
          <w:sz w:val="20"/>
          <w:szCs w:val="20"/>
          <w:lang w:val="sr-Latn-CS"/>
        </w:rPr>
        <w:t>Takođe</w:t>
      </w:r>
      <w:r w:rsidRPr="00955BA2">
        <w:rPr>
          <w:noProof/>
          <w:sz w:val="20"/>
          <w:szCs w:val="20"/>
          <w:lang w:val="sr-Latn-CS"/>
        </w:rPr>
        <w:t xml:space="preserve"> </w:t>
      </w:r>
      <w:r w:rsidR="00923CE9" w:rsidRPr="00955BA2">
        <w:rPr>
          <w:noProof/>
          <w:sz w:val="20"/>
          <w:szCs w:val="20"/>
          <w:lang w:val="sr-Latn-CS"/>
        </w:rPr>
        <w:t>se</w:t>
      </w:r>
      <w:r w:rsidRPr="00955BA2">
        <w:rPr>
          <w:noProof/>
          <w:sz w:val="20"/>
          <w:szCs w:val="20"/>
          <w:lang w:val="sr-Latn-CS"/>
        </w:rPr>
        <w:t xml:space="preserve"> </w:t>
      </w:r>
      <w:r w:rsidR="00923CE9" w:rsidRPr="00955BA2">
        <w:rPr>
          <w:noProof/>
          <w:sz w:val="20"/>
          <w:szCs w:val="20"/>
          <w:lang w:val="sr-Latn-CS"/>
        </w:rPr>
        <w:t>konkursna</w:t>
      </w:r>
      <w:r w:rsidRPr="00955BA2">
        <w:rPr>
          <w:noProof/>
          <w:sz w:val="20"/>
          <w:szCs w:val="20"/>
          <w:lang w:val="sr-Latn-CS"/>
        </w:rPr>
        <w:t xml:space="preserve"> </w:t>
      </w:r>
      <w:r w:rsidR="00923CE9" w:rsidRPr="00955BA2">
        <w:rPr>
          <w:noProof/>
          <w:sz w:val="20"/>
          <w:szCs w:val="20"/>
          <w:lang w:val="sr-Latn-CS"/>
        </w:rPr>
        <w:t>dokumentacija</w:t>
      </w:r>
      <w:r w:rsidRPr="00955BA2">
        <w:rPr>
          <w:noProof/>
          <w:sz w:val="20"/>
          <w:szCs w:val="20"/>
          <w:lang w:val="sr-Latn-CS"/>
        </w:rPr>
        <w:t xml:space="preserve"> </w:t>
      </w:r>
      <w:r w:rsidR="00923CE9" w:rsidRPr="00955BA2">
        <w:rPr>
          <w:noProof/>
          <w:sz w:val="20"/>
          <w:szCs w:val="20"/>
          <w:lang w:val="sr-Latn-CS"/>
        </w:rPr>
        <w:t>može</w:t>
      </w:r>
      <w:r w:rsidRPr="00955BA2">
        <w:rPr>
          <w:noProof/>
          <w:sz w:val="20"/>
          <w:szCs w:val="20"/>
          <w:lang w:val="sr-Latn-CS"/>
        </w:rPr>
        <w:t xml:space="preserve"> </w:t>
      </w:r>
      <w:r w:rsidR="00923CE9" w:rsidRPr="00955BA2">
        <w:rPr>
          <w:noProof/>
          <w:sz w:val="20"/>
          <w:szCs w:val="20"/>
          <w:lang w:val="sr-Latn-CS"/>
        </w:rPr>
        <w:t>preuzeti</w:t>
      </w:r>
      <w:r w:rsidRPr="00955BA2">
        <w:rPr>
          <w:noProof/>
          <w:sz w:val="20"/>
          <w:szCs w:val="20"/>
          <w:lang w:val="sr-Latn-CS"/>
        </w:rPr>
        <w:t xml:space="preserve"> </w:t>
      </w:r>
      <w:r w:rsidR="00923CE9" w:rsidRPr="00955BA2">
        <w:rPr>
          <w:noProof/>
          <w:sz w:val="20"/>
          <w:szCs w:val="20"/>
          <w:lang w:val="sr-Latn-CS"/>
        </w:rPr>
        <w:t>i</w:t>
      </w:r>
      <w:r w:rsidRPr="00955BA2">
        <w:rPr>
          <w:noProof/>
          <w:sz w:val="20"/>
          <w:szCs w:val="20"/>
          <w:lang w:val="sr-Latn-CS"/>
        </w:rPr>
        <w:t xml:space="preserve"> </w:t>
      </w:r>
      <w:r w:rsidR="00923CE9" w:rsidRPr="00955BA2">
        <w:rPr>
          <w:noProof/>
          <w:sz w:val="20"/>
          <w:szCs w:val="20"/>
          <w:lang w:val="sr-Latn-CS"/>
        </w:rPr>
        <w:t>lično</w:t>
      </w:r>
      <w:r w:rsidRPr="00955BA2">
        <w:rPr>
          <w:noProof/>
          <w:sz w:val="20"/>
          <w:szCs w:val="20"/>
          <w:lang w:val="sr-Latn-CS"/>
        </w:rPr>
        <w:t xml:space="preserve"> </w:t>
      </w:r>
      <w:r w:rsidR="00923CE9" w:rsidRPr="00955BA2">
        <w:rPr>
          <w:noProof/>
          <w:sz w:val="20"/>
          <w:szCs w:val="20"/>
          <w:lang w:val="sr-Latn-CS"/>
        </w:rPr>
        <w:t>u</w:t>
      </w:r>
      <w:r w:rsidRPr="00955BA2">
        <w:rPr>
          <w:noProof/>
          <w:sz w:val="20"/>
          <w:szCs w:val="20"/>
          <w:lang w:val="sr-Latn-CS"/>
        </w:rPr>
        <w:t xml:space="preserve"> </w:t>
      </w:r>
      <w:r w:rsidR="00923CE9" w:rsidRPr="00955BA2">
        <w:rPr>
          <w:noProof/>
          <w:sz w:val="20"/>
          <w:szCs w:val="20"/>
          <w:lang w:val="sr-Latn-CS"/>
        </w:rPr>
        <w:t>prostorijama</w:t>
      </w:r>
      <w:r w:rsidRPr="00955BA2">
        <w:rPr>
          <w:noProof/>
          <w:sz w:val="20"/>
          <w:szCs w:val="20"/>
          <w:lang w:val="sr-Latn-CS"/>
        </w:rPr>
        <w:t xml:space="preserve"> </w:t>
      </w:r>
      <w:r w:rsidR="00923CE9" w:rsidRPr="00955BA2">
        <w:rPr>
          <w:noProof/>
          <w:sz w:val="20"/>
          <w:szCs w:val="20"/>
          <w:lang w:val="sr-Latn-CS"/>
        </w:rPr>
        <w:t>naručioca</w:t>
      </w:r>
      <w:r w:rsidRPr="00955BA2">
        <w:rPr>
          <w:noProof/>
          <w:sz w:val="20"/>
          <w:szCs w:val="20"/>
          <w:lang w:val="sr-Latn-CS"/>
        </w:rPr>
        <w:t xml:space="preserve"> </w:t>
      </w:r>
      <w:r w:rsidR="00923CE9" w:rsidRPr="00955BA2">
        <w:rPr>
          <w:noProof/>
          <w:sz w:val="20"/>
          <w:szCs w:val="20"/>
          <w:lang w:val="sr-Latn-CS"/>
        </w:rPr>
        <w:t>svakog</w:t>
      </w:r>
      <w:r w:rsidRPr="00955BA2">
        <w:rPr>
          <w:noProof/>
          <w:sz w:val="20"/>
          <w:szCs w:val="20"/>
          <w:lang w:val="sr-Latn-CS"/>
        </w:rPr>
        <w:t xml:space="preserve"> </w:t>
      </w:r>
      <w:r w:rsidR="00923CE9" w:rsidRPr="00955BA2">
        <w:rPr>
          <w:noProof/>
          <w:sz w:val="20"/>
          <w:szCs w:val="20"/>
          <w:lang w:val="sr-Latn-CS"/>
        </w:rPr>
        <w:t>radnog</w:t>
      </w:r>
      <w:r w:rsidRPr="00955BA2">
        <w:rPr>
          <w:noProof/>
          <w:sz w:val="20"/>
          <w:szCs w:val="20"/>
          <w:lang w:val="sr-Latn-CS"/>
        </w:rPr>
        <w:t xml:space="preserve"> </w:t>
      </w:r>
      <w:r w:rsidR="00923CE9" w:rsidRPr="00955BA2">
        <w:rPr>
          <w:noProof/>
          <w:sz w:val="20"/>
          <w:szCs w:val="20"/>
          <w:lang w:val="sr-Latn-CS"/>
        </w:rPr>
        <w:t>dana</w:t>
      </w:r>
      <w:r w:rsidRPr="00955BA2">
        <w:rPr>
          <w:noProof/>
          <w:sz w:val="20"/>
          <w:szCs w:val="20"/>
          <w:lang w:val="sr-Latn-CS"/>
        </w:rPr>
        <w:t xml:space="preserve"> </w:t>
      </w:r>
      <w:r w:rsidR="00923CE9" w:rsidRPr="00955BA2">
        <w:rPr>
          <w:noProof/>
          <w:sz w:val="20"/>
          <w:szCs w:val="20"/>
          <w:lang w:val="sr-Latn-CS"/>
        </w:rPr>
        <w:t>od</w:t>
      </w:r>
      <w:r w:rsidRPr="00955BA2">
        <w:rPr>
          <w:noProof/>
          <w:sz w:val="20"/>
          <w:szCs w:val="20"/>
          <w:lang w:val="sr-Latn-CS"/>
        </w:rPr>
        <w:t xml:space="preserve"> 7,00 </w:t>
      </w:r>
      <w:r w:rsidR="00923CE9" w:rsidRPr="00955BA2">
        <w:rPr>
          <w:noProof/>
          <w:sz w:val="20"/>
          <w:szCs w:val="20"/>
          <w:lang w:val="sr-Latn-CS"/>
        </w:rPr>
        <w:t>do</w:t>
      </w:r>
      <w:r w:rsidRPr="00955BA2">
        <w:rPr>
          <w:noProof/>
          <w:sz w:val="20"/>
          <w:szCs w:val="20"/>
          <w:lang w:val="sr-Latn-CS"/>
        </w:rPr>
        <w:t xml:space="preserve"> 15,00 </w:t>
      </w:r>
      <w:r w:rsidR="00923CE9" w:rsidRPr="00955BA2">
        <w:rPr>
          <w:noProof/>
          <w:sz w:val="20"/>
          <w:szCs w:val="20"/>
          <w:lang w:val="sr-Latn-CS"/>
        </w:rPr>
        <w:t>časova</w:t>
      </w:r>
      <w:r w:rsidRPr="00955BA2">
        <w:rPr>
          <w:noProof/>
          <w:sz w:val="20"/>
          <w:szCs w:val="20"/>
          <w:lang w:val="sr-Latn-CS"/>
        </w:rPr>
        <w:t xml:space="preserve"> (</w:t>
      </w:r>
      <w:r w:rsidR="00923CE9" w:rsidRPr="00955BA2">
        <w:rPr>
          <w:noProof/>
          <w:sz w:val="20"/>
          <w:szCs w:val="20"/>
          <w:lang w:val="sr-Latn-CS"/>
        </w:rPr>
        <w:t>Opšta</w:t>
      </w:r>
      <w:r w:rsidRPr="00955BA2">
        <w:rPr>
          <w:noProof/>
          <w:sz w:val="20"/>
          <w:szCs w:val="20"/>
          <w:lang w:val="sr-Latn-CS"/>
        </w:rPr>
        <w:t xml:space="preserve"> </w:t>
      </w:r>
      <w:r w:rsidR="00923CE9" w:rsidRPr="00955BA2">
        <w:rPr>
          <w:noProof/>
          <w:sz w:val="20"/>
          <w:szCs w:val="20"/>
          <w:lang w:val="sr-Latn-CS"/>
        </w:rPr>
        <w:t>bolnica</w:t>
      </w:r>
      <w:r w:rsidRPr="00955BA2">
        <w:rPr>
          <w:noProof/>
          <w:sz w:val="20"/>
          <w:szCs w:val="20"/>
          <w:lang w:val="sr-Latn-CS"/>
        </w:rPr>
        <w:t xml:space="preserve"> </w:t>
      </w:r>
      <w:r w:rsidR="00923CE9" w:rsidRPr="00955BA2">
        <w:rPr>
          <w:noProof/>
          <w:sz w:val="20"/>
          <w:szCs w:val="20"/>
          <w:lang w:val="sr-Latn-CS"/>
        </w:rPr>
        <w:t>Pirot</w:t>
      </w:r>
      <w:r w:rsidRPr="00955BA2">
        <w:rPr>
          <w:noProof/>
          <w:sz w:val="20"/>
          <w:szCs w:val="20"/>
          <w:lang w:val="sr-Latn-CS"/>
        </w:rPr>
        <w:t xml:space="preserve">, </w:t>
      </w:r>
      <w:r w:rsidR="00923CE9" w:rsidRPr="00955BA2">
        <w:rPr>
          <w:noProof/>
          <w:sz w:val="20"/>
          <w:szCs w:val="20"/>
          <w:lang w:val="sr-Latn-CS"/>
        </w:rPr>
        <w:t>adresa</w:t>
      </w:r>
      <w:r w:rsidRPr="00955BA2">
        <w:rPr>
          <w:noProof/>
          <w:sz w:val="20"/>
          <w:szCs w:val="20"/>
          <w:lang w:val="sr-Latn-CS"/>
        </w:rPr>
        <w:t xml:space="preserve">: </w:t>
      </w:r>
      <w:r w:rsidR="00923CE9" w:rsidRPr="00955BA2">
        <w:rPr>
          <w:noProof/>
          <w:sz w:val="20"/>
          <w:szCs w:val="20"/>
          <w:lang w:val="sr-Latn-CS"/>
        </w:rPr>
        <w:t>Vojvode</w:t>
      </w:r>
      <w:r w:rsidRPr="00955BA2">
        <w:rPr>
          <w:noProof/>
          <w:sz w:val="20"/>
          <w:szCs w:val="20"/>
          <w:lang w:val="sr-Latn-CS"/>
        </w:rPr>
        <w:t xml:space="preserve"> </w:t>
      </w:r>
      <w:r w:rsidR="00923CE9" w:rsidRPr="00955BA2">
        <w:rPr>
          <w:noProof/>
          <w:sz w:val="20"/>
          <w:szCs w:val="20"/>
          <w:lang w:val="sr-Latn-CS"/>
        </w:rPr>
        <w:t>Momčila</w:t>
      </w:r>
      <w:r w:rsidRPr="00955BA2">
        <w:rPr>
          <w:noProof/>
          <w:sz w:val="20"/>
          <w:szCs w:val="20"/>
          <w:lang w:val="sr-Latn-CS"/>
        </w:rPr>
        <w:t xml:space="preserve"> </w:t>
      </w:r>
      <w:r w:rsidR="00923CE9" w:rsidRPr="00955BA2">
        <w:rPr>
          <w:noProof/>
          <w:sz w:val="20"/>
          <w:szCs w:val="20"/>
          <w:lang w:val="sr-Latn-CS"/>
        </w:rPr>
        <w:t>bb</w:t>
      </w:r>
      <w:r w:rsidRPr="00955BA2">
        <w:rPr>
          <w:noProof/>
          <w:sz w:val="20"/>
          <w:szCs w:val="20"/>
          <w:lang w:val="sr-Latn-CS"/>
        </w:rPr>
        <w:t xml:space="preserve">, </w:t>
      </w:r>
      <w:r w:rsidR="00923CE9" w:rsidRPr="00955BA2">
        <w:rPr>
          <w:noProof/>
          <w:sz w:val="20"/>
          <w:szCs w:val="20"/>
          <w:lang w:val="sr-Latn-CS"/>
        </w:rPr>
        <w:t>uprava</w:t>
      </w:r>
      <w:r w:rsidRPr="00955BA2">
        <w:rPr>
          <w:noProof/>
          <w:sz w:val="20"/>
          <w:szCs w:val="20"/>
          <w:lang w:val="sr-Latn-CS"/>
        </w:rPr>
        <w:t xml:space="preserve"> </w:t>
      </w:r>
      <w:r w:rsidR="00923CE9" w:rsidRPr="00955BA2">
        <w:rPr>
          <w:noProof/>
          <w:sz w:val="20"/>
          <w:szCs w:val="20"/>
          <w:lang w:val="sr-Latn-CS"/>
        </w:rPr>
        <w:t>kancelarija</w:t>
      </w:r>
      <w:r w:rsidRPr="00955BA2">
        <w:rPr>
          <w:noProof/>
          <w:sz w:val="20"/>
          <w:szCs w:val="20"/>
          <w:lang w:val="sr-Latn-CS"/>
        </w:rPr>
        <w:t xml:space="preserve"> </w:t>
      </w:r>
      <w:r w:rsidR="00923CE9" w:rsidRPr="00955BA2">
        <w:rPr>
          <w:noProof/>
          <w:sz w:val="20"/>
          <w:szCs w:val="20"/>
          <w:lang w:val="sr-Latn-CS"/>
        </w:rPr>
        <w:t>broj</w:t>
      </w:r>
      <w:r w:rsidRPr="00955BA2">
        <w:rPr>
          <w:noProof/>
          <w:sz w:val="20"/>
          <w:szCs w:val="20"/>
          <w:lang w:val="sr-Latn-CS"/>
        </w:rPr>
        <w:t xml:space="preserve"> </w:t>
      </w:r>
      <w:r w:rsidR="00923CE9" w:rsidRPr="00955BA2">
        <w:rPr>
          <w:noProof/>
          <w:sz w:val="20"/>
          <w:szCs w:val="20"/>
          <w:lang w:val="sr-Latn-CS"/>
        </w:rPr>
        <w:t>UP</w:t>
      </w:r>
      <w:r w:rsidRPr="00955BA2">
        <w:rPr>
          <w:noProof/>
          <w:sz w:val="20"/>
          <w:szCs w:val="20"/>
          <w:lang w:val="sr-Latn-CS"/>
        </w:rPr>
        <w:t xml:space="preserve"> 21). </w:t>
      </w:r>
    </w:p>
    <w:p w:rsidR="008317C4" w:rsidRPr="00955BA2" w:rsidRDefault="008317C4" w:rsidP="008317C4">
      <w:pPr>
        <w:pStyle w:val="NoSpacing"/>
        <w:ind w:left="6120"/>
        <w:jc w:val="both"/>
        <w:rPr>
          <w:noProof/>
          <w:sz w:val="20"/>
          <w:szCs w:val="20"/>
          <w:lang w:val="sr-Latn-CS"/>
        </w:rPr>
      </w:pPr>
    </w:p>
    <w:p w:rsidR="008317C4" w:rsidRPr="00955BA2" w:rsidRDefault="00923CE9" w:rsidP="008317C4">
      <w:pPr>
        <w:pStyle w:val="NoSpacing"/>
        <w:numPr>
          <w:ilvl w:val="0"/>
          <w:numId w:val="1"/>
        </w:numPr>
        <w:ind w:left="284" w:hanging="284"/>
        <w:jc w:val="both"/>
        <w:rPr>
          <w:noProof/>
          <w:sz w:val="20"/>
          <w:szCs w:val="20"/>
          <w:lang w:val="sr-Latn-CS"/>
        </w:rPr>
      </w:pPr>
      <w:r w:rsidRPr="00955BA2">
        <w:rPr>
          <w:b/>
          <w:noProof/>
          <w:sz w:val="20"/>
          <w:szCs w:val="20"/>
          <w:lang w:val="sr-Latn-CS"/>
        </w:rPr>
        <w:t>Način</w:t>
      </w:r>
      <w:r w:rsidR="008317C4" w:rsidRPr="00955BA2">
        <w:rPr>
          <w:b/>
          <w:noProof/>
          <w:sz w:val="20"/>
          <w:szCs w:val="20"/>
          <w:lang w:val="sr-Latn-CS"/>
        </w:rPr>
        <w:t xml:space="preserve"> </w:t>
      </w:r>
      <w:r w:rsidRPr="00955BA2">
        <w:rPr>
          <w:b/>
          <w:noProof/>
          <w:sz w:val="20"/>
          <w:szCs w:val="20"/>
          <w:lang w:val="sr-Latn-CS"/>
        </w:rPr>
        <w:t>podnošenja</w:t>
      </w:r>
      <w:r w:rsidR="008317C4" w:rsidRPr="00955BA2">
        <w:rPr>
          <w:b/>
          <w:noProof/>
          <w:sz w:val="20"/>
          <w:szCs w:val="20"/>
          <w:lang w:val="sr-Latn-CS"/>
        </w:rPr>
        <w:t xml:space="preserve"> </w:t>
      </w:r>
      <w:r w:rsidRPr="00955BA2">
        <w:rPr>
          <w:b/>
          <w:noProof/>
          <w:sz w:val="20"/>
          <w:szCs w:val="20"/>
          <w:lang w:val="sr-Latn-CS"/>
        </w:rPr>
        <w:t>ponude</w:t>
      </w:r>
      <w:r w:rsidR="008317C4" w:rsidRPr="00955BA2">
        <w:rPr>
          <w:b/>
          <w:noProof/>
          <w:sz w:val="20"/>
          <w:szCs w:val="20"/>
          <w:lang w:val="sr-Latn-CS"/>
        </w:rPr>
        <w:t xml:space="preserve"> </w:t>
      </w:r>
      <w:r w:rsidRPr="00955BA2">
        <w:rPr>
          <w:b/>
          <w:noProof/>
          <w:sz w:val="20"/>
          <w:szCs w:val="20"/>
          <w:lang w:val="sr-Latn-CS"/>
        </w:rPr>
        <w:t>i</w:t>
      </w:r>
      <w:r w:rsidR="008317C4" w:rsidRPr="00955BA2">
        <w:rPr>
          <w:b/>
          <w:noProof/>
          <w:sz w:val="20"/>
          <w:szCs w:val="20"/>
          <w:lang w:val="sr-Latn-CS"/>
        </w:rPr>
        <w:t xml:space="preserve"> </w:t>
      </w:r>
      <w:r w:rsidRPr="00955BA2">
        <w:rPr>
          <w:b/>
          <w:noProof/>
          <w:sz w:val="20"/>
          <w:szCs w:val="20"/>
          <w:lang w:val="sr-Latn-CS"/>
        </w:rPr>
        <w:t>rok</w:t>
      </w:r>
      <w:r w:rsidR="008317C4" w:rsidRPr="00955BA2">
        <w:rPr>
          <w:b/>
          <w:noProof/>
          <w:sz w:val="20"/>
          <w:szCs w:val="20"/>
          <w:lang w:val="sr-Latn-CS"/>
        </w:rPr>
        <w:t>:</w:t>
      </w:r>
      <w:r w:rsidR="008317C4" w:rsidRPr="00955BA2">
        <w:rPr>
          <w:noProof/>
          <w:sz w:val="20"/>
          <w:szCs w:val="20"/>
          <w:lang w:val="sr-Latn-CS"/>
        </w:rPr>
        <w:t xml:space="preserve"> </w:t>
      </w:r>
      <w:r w:rsidRPr="00955BA2">
        <w:rPr>
          <w:noProof/>
          <w:sz w:val="20"/>
          <w:szCs w:val="20"/>
          <w:lang w:val="sr-Latn-CS"/>
        </w:rPr>
        <w:t>Ponude</w:t>
      </w:r>
      <w:r w:rsidR="008317C4" w:rsidRPr="00955BA2">
        <w:rPr>
          <w:noProof/>
          <w:sz w:val="20"/>
          <w:szCs w:val="20"/>
          <w:lang w:val="sr-Latn-CS"/>
        </w:rPr>
        <w:t xml:space="preserve"> </w:t>
      </w:r>
      <w:r w:rsidRPr="00955BA2">
        <w:rPr>
          <w:noProof/>
          <w:sz w:val="20"/>
          <w:szCs w:val="20"/>
          <w:lang w:val="sr-Latn-CS"/>
        </w:rPr>
        <w:t>se</w:t>
      </w:r>
      <w:r w:rsidR="008317C4" w:rsidRPr="00955BA2">
        <w:rPr>
          <w:noProof/>
          <w:sz w:val="20"/>
          <w:szCs w:val="20"/>
          <w:lang w:val="sr-Latn-CS"/>
        </w:rPr>
        <w:t xml:space="preserve"> </w:t>
      </w:r>
      <w:r w:rsidRPr="00955BA2">
        <w:rPr>
          <w:noProof/>
          <w:sz w:val="20"/>
          <w:szCs w:val="20"/>
          <w:lang w:val="sr-Latn-CS"/>
        </w:rPr>
        <w:t>podnose</w:t>
      </w:r>
      <w:r w:rsidR="008317C4" w:rsidRPr="00955BA2">
        <w:rPr>
          <w:noProof/>
          <w:sz w:val="20"/>
          <w:szCs w:val="20"/>
          <w:lang w:val="sr-Latn-CS"/>
        </w:rPr>
        <w:t xml:space="preserve"> </w:t>
      </w:r>
      <w:r w:rsidRPr="00955BA2">
        <w:rPr>
          <w:noProof/>
          <w:sz w:val="20"/>
          <w:szCs w:val="20"/>
          <w:lang w:val="sr-Latn-CS"/>
        </w:rPr>
        <w:t>u</w:t>
      </w:r>
      <w:r w:rsidR="008317C4" w:rsidRPr="00955BA2">
        <w:rPr>
          <w:noProof/>
          <w:sz w:val="20"/>
          <w:szCs w:val="20"/>
          <w:lang w:val="sr-Latn-CS"/>
        </w:rPr>
        <w:t xml:space="preserve"> </w:t>
      </w:r>
      <w:r w:rsidRPr="00955BA2">
        <w:rPr>
          <w:noProof/>
          <w:sz w:val="20"/>
          <w:szCs w:val="20"/>
          <w:lang w:val="sr-Latn-CS"/>
        </w:rPr>
        <w:t>zatvorenim</w:t>
      </w:r>
      <w:r w:rsidR="008317C4" w:rsidRPr="00955BA2">
        <w:rPr>
          <w:noProof/>
          <w:sz w:val="20"/>
          <w:szCs w:val="20"/>
          <w:lang w:val="sr-Latn-CS"/>
        </w:rPr>
        <w:t xml:space="preserve"> </w:t>
      </w:r>
      <w:r w:rsidRPr="00955BA2">
        <w:rPr>
          <w:noProof/>
          <w:sz w:val="20"/>
          <w:szCs w:val="20"/>
          <w:lang w:val="sr-Latn-CS"/>
        </w:rPr>
        <w:t>kovertama</w:t>
      </w:r>
      <w:r w:rsidR="008317C4" w:rsidRPr="00955BA2">
        <w:rPr>
          <w:noProof/>
          <w:sz w:val="20"/>
          <w:szCs w:val="20"/>
          <w:lang w:val="sr-Latn-CS"/>
        </w:rPr>
        <w:t xml:space="preserve"> </w:t>
      </w:r>
      <w:r w:rsidRPr="00955BA2">
        <w:rPr>
          <w:noProof/>
          <w:sz w:val="20"/>
          <w:szCs w:val="20"/>
          <w:lang w:val="sr-Latn-CS"/>
        </w:rPr>
        <w:t>poštom</w:t>
      </w:r>
      <w:r w:rsidR="008317C4" w:rsidRPr="00955BA2">
        <w:rPr>
          <w:noProof/>
          <w:sz w:val="20"/>
          <w:szCs w:val="20"/>
          <w:lang w:val="sr-Latn-CS"/>
        </w:rPr>
        <w:t xml:space="preserve">  </w:t>
      </w:r>
      <w:r w:rsidRPr="00955BA2">
        <w:rPr>
          <w:noProof/>
          <w:sz w:val="20"/>
          <w:szCs w:val="20"/>
          <w:lang w:val="sr-Latn-CS"/>
        </w:rPr>
        <w:t>na</w:t>
      </w:r>
      <w:r w:rsidR="008317C4" w:rsidRPr="00955BA2">
        <w:rPr>
          <w:noProof/>
          <w:sz w:val="20"/>
          <w:szCs w:val="20"/>
          <w:lang w:val="sr-Latn-CS"/>
        </w:rPr>
        <w:t xml:space="preserve"> </w:t>
      </w:r>
      <w:r w:rsidRPr="00955BA2">
        <w:rPr>
          <w:noProof/>
          <w:sz w:val="20"/>
          <w:szCs w:val="20"/>
          <w:lang w:val="sr-Latn-CS"/>
        </w:rPr>
        <w:t>adresu</w:t>
      </w:r>
      <w:r w:rsidR="008317C4" w:rsidRPr="00955BA2">
        <w:rPr>
          <w:noProof/>
          <w:sz w:val="20"/>
          <w:szCs w:val="20"/>
          <w:lang w:val="sr-Latn-CS"/>
        </w:rPr>
        <w:t xml:space="preserve"> </w:t>
      </w:r>
      <w:r w:rsidRPr="00955BA2">
        <w:rPr>
          <w:noProof/>
          <w:sz w:val="20"/>
          <w:szCs w:val="20"/>
          <w:lang w:val="sr-Latn-CS"/>
        </w:rPr>
        <w:t>OPŠTA</w:t>
      </w:r>
      <w:r w:rsidR="008317C4" w:rsidRPr="00955BA2">
        <w:rPr>
          <w:noProof/>
          <w:sz w:val="20"/>
          <w:szCs w:val="20"/>
          <w:lang w:val="sr-Latn-CS"/>
        </w:rPr>
        <w:t xml:space="preserve"> </w:t>
      </w:r>
      <w:r w:rsidRPr="00955BA2">
        <w:rPr>
          <w:noProof/>
          <w:sz w:val="20"/>
          <w:szCs w:val="20"/>
          <w:lang w:val="sr-Latn-CS"/>
        </w:rPr>
        <w:t>BOLNICA</w:t>
      </w:r>
      <w:r w:rsidR="008317C4" w:rsidRPr="00955BA2">
        <w:rPr>
          <w:noProof/>
          <w:sz w:val="20"/>
          <w:szCs w:val="20"/>
          <w:lang w:val="sr-Latn-CS"/>
        </w:rPr>
        <w:t xml:space="preserve"> </w:t>
      </w:r>
      <w:r w:rsidRPr="00955BA2">
        <w:rPr>
          <w:noProof/>
          <w:sz w:val="20"/>
          <w:szCs w:val="20"/>
          <w:lang w:val="sr-Latn-CS"/>
        </w:rPr>
        <w:t>PIROT</w:t>
      </w:r>
      <w:r w:rsidR="008317C4" w:rsidRPr="00955BA2">
        <w:rPr>
          <w:noProof/>
          <w:sz w:val="20"/>
          <w:szCs w:val="20"/>
          <w:lang w:val="sr-Latn-CS"/>
        </w:rPr>
        <w:t xml:space="preserve">, </w:t>
      </w:r>
      <w:r w:rsidRPr="00955BA2">
        <w:rPr>
          <w:noProof/>
          <w:sz w:val="20"/>
          <w:szCs w:val="20"/>
          <w:lang w:val="sr-Latn-CS"/>
        </w:rPr>
        <w:t>ul</w:t>
      </w:r>
      <w:r w:rsidR="008317C4" w:rsidRPr="00955BA2">
        <w:rPr>
          <w:noProof/>
          <w:sz w:val="20"/>
          <w:szCs w:val="20"/>
          <w:lang w:val="sr-Latn-CS"/>
        </w:rPr>
        <w:t xml:space="preserve">. </w:t>
      </w:r>
      <w:r w:rsidRPr="00955BA2">
        <w:rPr>
          <w:noProof/>
          <w:sz w:val="20"/>
          <w:szCs w:val="20"/>
          <w:lang w:val="sr-Latn-CS"/>
        </w:rPr>
        <w:t>Vojvode</w:t>
      </w:r>
      <w:r w:rsidR="008317C4" w:rsidRPr="00955BA2">
        <w:rPr>
          <w:noProof/>
          <w:sz w:val="20"/>
          <w:szCs w:val="20"/>
          <w:lang w:val="sr-Latn-CS"/>
        </w:rPr>
        <w:t xml:space="preserve"> </w:t>
      </w:r>
      <w:r w:rsidRPr="00955BA2">
        <w:rPr>
          <w:noProof/>
          <w:sz w:val="20"/>
          <w:szCs w:val="20"/>
          <w:lang w:val="sr-Latn-CS"/>
        </w:rPr>
        <w:t>Momčila</w:t>
      </w:r>
      <w:r w:rsidR="008317C4" w:rsidRPr="00955BA2">
        <w:rPr>
          <w:noProof/>
          <w:sz w:val="20"/>
          <w:szCs w:val="20"/>
          <w:lang w:val="sr-Latn-CS"/>
        </w:rPr>
        <w:t xml:space="preserve"> </w:t>
      </w:r>
      <w:r w:rsidRPr="00955BA2">
        <w:rPr>
          <w:noProof/>
          <w:sz w:val="20"/>
          <w:szCs w:val="20"/>
          <w:lang w:val="sr-Latn-CS"/>
        </w:rPr>
        <w:t>bb</w:t>
      </w:r>
      <w:r w:rsidR="008317C4" w:rsidRPr="00955BA2">
        <w:rPr>
          <w:noProof/>
          <w:sz w:val="20"/>
          <w:szCs w:val="20"/>
          <w:lang w:val="sr-Latn-CS"/>
        </w:rPr>
        <w:t xml:space="preserve">, 18300 </w:t>
      </w:r>
      <w:r w:rsidRPr="00955BA2">
        <w:rPr>
          <w:noProof/>
          <w:sz w:val="20"/>
          <w:szCs w:val="20"/>
          <w:lang w:val="sr-Latn-CS"/>
        </w:rPr>
        <w:t>Pirot</w:t>
      </w:r>
      <w:r w:rsidR="008317C4" w:rsidRPr="00955BA2">
        <w:rPr>
          <w:noProof/>
          <w:sz w:val="20"/>
          <w:szCs w:val="20"/>
          <w:lang w:val="sr-Latn-CS"/>
        </w:rPr>
        <w:t xml:space="preserve"> </w:t>
      </w:r>
      <w:r w:rsidRPr="00955BA2">
        <w:rPr>
          <w:noProof/>
          <w:sz w:val="20"/>
          <w:szCs w:val="20"/>
          <w:lang w:val="sr-Latn-CS"/>
        </w:rPr>
        <w:t>ili</w:t>
      </w:r>
      <w:r w:rsidR="008317C4" w:rsidRPr="00955BA2">
        <w:rPr>
          <w:noProof/>
          <w:sz w:val="20"/>
          <w:szCs w:val="20"/>
          <w:lang w:val="sr-Latn-CS"/>
        </w:rPr>
        <w:t xml:space="preserve"> </w:t>
      </w:r>
      <w:r w:rsidRPr="00955BA2">
        <w:rPr>
          <w:noProof/>
          <w:sz w:val="20"/>
          <w:szCs w:val="20"/>
          <w:lang w:val="sr-Latn-CS"/>
        </w:rPr>
        <w:t>lično</w:t>
      </w:r>
      <w:r w:rsidR="008317C4" w:rsidRPr="00955BA2">
        <w:rPr>
          <w:noProof/>
          <w:sz w:val="20"/>
          <w:szCs w:val="20"/>
          <w:lang w:val="sr-Latn-CS"/>
        </w:rPr>
        <w:t xml:space="preserve"> </w:t>
      </w:r>
      <w:r w:rsidRPr="00955BA2">
        <w:rPr>
          <w:noProof/>
          <w:sz w:val="20"/>
          <w:szCs w:val="20"/>
          <w:lang w:val="sr-Latn-CS"/>
        </w:rPr>
        <w:t>u</w:t>
      </w:r>
      <w:r w:rsidR="008317C4" w:rsidRPr="00955BA2">
        <w:rPr>
          <w:noProof/>
          <w:sz w:val="20"/>
          <w:szCs w:val="20"/>
          <w:lang w:val="sr-Latn-CS"/>
        </w:rPr>
        <w:t xml:space="preserve"> </w:t>
      </w:r>
      <w:r w:rsidRPr="00955BA2">
        <w:rPr>
          <w:noProof/>
          <w:sz w:val="20"/>
          <w:szCs w:val="20"/>
          <w:lang w:val="sr-Latn-CS"/>
        </w:rPr>
        <w:t>prostorijama</w:t>
      </w:r>
      <w:r w:rsidR="008317C4" w:rsidRPr="00955BA2">
        <w:rPr>
          <w:noProof/>
          <w:sz w:val="20"/>
          <w:szCs w:val="20"/>
          <w:lang w:val="sr-Latn-CS"/>
        </w:rPr>
        <w:t xml:space="preserve"> </w:t>
      </w:r>
      <w:r w:rsidRPr="00955BA2">
        <w:rPr>
          <w:noProof/>
          <w:sz w:val="20"/>
          <w:szCs w:val="20"/>
          <w:lang w:val="sr-Latn-CS"/>
        </w:rPr>
        <w:t>pisarnice</w:t>
      </w:r>
      <w:r w:rsidR="008317C4" w:rsidRPr="00955BA2">
        <w:rPr>
          <w:noProof/>
          <w:sz w:val="20"/>
          <w:szCs w:val="20"/>
          <w:lang w:val="sr-Latn-CS"/>
        </w:rPr>
        <w:t xml:space="preserve"> </w:t>
      </w:r>
      <w:r w:rsidRPr="00955BA2">
        <w:rPr>
          <w:noProof/>
          <w:sz w:val="20"/>
          <w:szCs w:val="20"/>
          <w:lang w:val="sr-Latn-CS"/>
        </w:rPr>
        <w:t>bolnice</w:t>
      </w:r>
      <w:r w:rsidR="008317C4" w:rsidRPr="00955BA2">
        <w:rPr>
          <w:noProof/>
          <w:sz w:val="20"/>
          <w:szCs w:val="20"/>
          <w:lang w:val="sr-Latn-CS"/>
        </w:rPr>
        <w:t xml:space="preserve">, </w:t>
      </w:r>
      <w:r w:rsidRPr="00955BA2">
        <w:rPr>
          <w:noProof/>
          <w:sz w:val="20"/>
          <w:szCs w:val="20"/>
          <w:lang w:val="sr-Latn-CS"/>
        </w:rPr>
        <w:t>kancelarija</w:t>
      </w:r>
      <w:r w:rsidR="008317C4" w:rsidRPr="00955BA2">
        <w:rPr>
          <w:noProof/>
          <w:sz w:val="20"/>
          <w:szCs w:val="20"/>
          <w:lang w:val="sr-Latn-CS"/>
        </w:rPr>
        <w:t xml:space="preserve"> </w:t>
      </w:r>
      <w:r w:rsidRPr="00955BA2">
        <w:rPr>
          <w:noProof/>
          <w:sz w:val="20"/>
          <w:szCs w:val="20"/>
          <w:lang w:val="sr-Latn-CS"/>
        </w:rPr>
        <w:t>broj</w:t>
      </w:r>
      <w:r w:rsidR="008317C4" w:rsidRPr="00955BA2">
        <w:rPr>
          <w:noProof/>
          <w:sz w:val="20"/>
          <w:szCs w:val="20"/>
          <w:lang w:val="sr-Latn-CS"/>
        </w:rPr>
        <w:t xml:space="preserve"> </w:t>
      </w:r>
      <w:r w:rsidRPr="00955BA2">
        <w:rPr>
          <w:noProof/>
          <w:sz w:val="20"/>
          <w:szCs w:val="20"/>
          <w:lang w:val="sr-Latn-CS"/>
        </w:rPr>
        <w:t>UP</w:t>
      </w:r>
      <w:r w:rsidR="008317C4" w:rsidRPr="00955BA2">
        <w:rPr>
          <w:noProof/>
          <w:sz w:val="20"/>
          <w:szCs w:val="20"/>
          <w:lang w:val="sr-Latn-CS"/>
        </w:rPr>
        <w:t xml:space="preserve"> 1 </w:t>
      </w:r>
      <w:r w:rsidRPr="00955BA2">
        <w:rPr>
          <w:noProof/>
          <w:sz w:val="20"/>
          <w:szCs w:val="20"/>
          <w:lang w:val="sr-Latn-CS"/>
        </w:rPr>
        <w:t>sa</w:t>
      </w:r>
      <w:r w:rsidR="008317C4" w:rsidRPr="00955BA2">
        <w:rPr>
          <w:noProof/>
          <w:sz w:val="20"/>
          <w:szCs w:val="20"/>
          <w:lang w:val="sr-Latn-CS"/>
        </w:rPr>
        <w:t xml:space="preserve"> </w:t>
      </w:r>
      <w:r w:rsidRPr="00955BA2">
        <w:rPr>
          <w:noProof/>
          <w:sz w:val="20"/>
          <w:szCs w:val="20"/>
          <w:lang w:val="sr-Latn-CS"/>
        </w:rPr>
        <w:t>naznakom</w:t>
      </w:r>
      <w:r w:rsidR="008317C4" w:rsidRPr="00955BA2">
        <w:rPr>
          <w:noProof/>
          <w:sz w:val="20"/>
          <w:szCs w:val="20"/>
          <w:lang w:val="sr-Latn-CS"/>
        </w:rPr>
        <w:t xml:space="preserve">: </w:t>
      </w:r>
    </w:p>
    <w:p w:rsidR="008317C4" w:rsidRPr="00955BA2" w:rsidRDefault="008317C4" w:rsidP="008317C4">
      <w:pPr>
        <w:shd w:val="clear" w:color="auto" w:fill="BFBFBF" w:themeFill="background1" w:themeFillShade="BF"/>
        <w:jc w:val="center"/>
        <w:rPr>
          <w:b/>
          <w:noProof/>
          <w:sz w:val="20"/>
          <w:szCs w:val="20"/>
          <w:u w:val="single"/>
          <w:lang w:val="sr-Latn-CS"/>
        </w:rPr>
      </w:pPr>
      <w:r w:rsidRPr="00955BA2">
        <w:rPr>
          <w:b/>
          <w:noProof/>
          <w:sz w:val="20"/>
          <w:szCs w:val="20"/>
          <w:u w:val="single"/>
          <w:lang w:val="sr-Latn-CS"/>
        </w:rPr>
        <w:t>"</w:t>
      </w:r>
      <w:r w:rsidR="00923CE9" w:rsidRPr="00955BA2">
        <w:rPr>
          <w:b/>
          <w:noProof/>
          <w:sz w:val="20"/>
          <w:szCs w:val="20"/>
          <w:u w:val="single"/>
          <w:lang w:val="sr-Latn-CS"/>
        </w:rPr>
        <w:t>Ponuda</w:t>
      </w:r>
      <w:r w:rsidRPr="00955BA2">
        <w:rPr>
          <w:b/>
          <w:noProof/>
          <w:sz w:val="20"/>
          <w:szCs w:val="20"/>
          <w:u w:val="single"/>
          <w:lang w:val="sr-Latn-CS"/>
        </w:rPr>
        <w:t xml:space="preserve"> </w:t>
      </w:r>
      <w:r w:rsidR="00923CE9" w:rsidRPr="00955BA2">
        <w:rPr>
          <w:b/>
          <w:noProof/>
          <w:sz w:val="20"/>
          <w:szCs w:val="20"/>
          <w:u w:val="single"/>
          <w:lang w:val="sr-Latn-CS"/>
        </w:rPr>
        <w:t>za</w:t>
      </w:r>
      <w:r w:rsidRPr="00955BA2">
        <w:rPr>
          <w:b/>
          <w:noProof/>
          <w:sz w:val="20"/>
          <w:szCs w:val="20"/>
          <w:u w:val="single"/>
          <w:lang w:val="sr-Latn-CS"/>
        </w:rPr>
        <w:t>:</w:t>
      </w:r>
    </w:p>
    <w:p w:rsidR="008317C4" w:rsidRPr="00955BA2" w:rsidRDefault="00923CE9" w:rsidP="008317C4">
      <w:pPr>
        <w:shd w:val="clear" w:color="auto" w:fill="BFBFBF" w:themeFill="background1" w:themeFillShade="BF"/>
        <w:jc w:val="center"/>
        <w:rPr>
          <w:b/>
          <w:noProof/>
          <w:sz w:val="20"/>
          <w:szCs w:val="20"/>
          <w:u w:val="single"/>
          <w:lang w:val="sr-Latn-CS"/>
        </w:rPr>
      </w:pPr>
      <w:r w:rsidRPr="00955BA2">
        <w:rPr>
          <w:b/>
          <w:noProof/>
          <w:sz w:val="20"/>
          <w:szCs w:val="20"/>
          <w:u w:val="single"/>
          <w:lang w:val="sr-Latn-CS"/>
        </w:rPr>
        <w:t>Nabavku</w:t>
      </w:r>
      <w:r w:rsidR="008317C4" w:rsidRPr="00955BA2">
        <w:rPr>
          <w:b/>
          <w:noProof/>
          <w:sz w:val="20"/>
          <w:szCs w:val="20"/>
          <w:u w:val="single"/>
          <w:lang w:val="sr-Latn-CS"/>
        </w:rPr>
        <w:t xml:space="preserve"> </w:t>
      </w:r>
      <w:r w:rsidRPr="00955BA2">
        <w:rPr>
          <w:b/>
          <w:noProof/>
          <w:sz w:val="20"/>
          <w:szCs w:val="20"/>
          <w:u w:val="single"/>
          <w:lang w:val="sr-Latn-CS"/>
        </w:rPr>
        <w:t>sitnog</w:t>
      </w:r>
      <w:r w:rsidR="008317C4" w:rsidRPr="00955BA2">
        <w:rPr>
          <w:b/>
          <w:noProof/>
          <w:sz w:val="20"/>
          <w:szCs w:val="20"/>
          <w:u w:val="single"/>
          <w:lang w:val="sr-Latn-CS"/>
        </w:rPr>
        <w:t xml:space="preserve"> </w:t>
      </w:r>
      <w:r w:rsidRPr="00955BA2">
        <w:rPr>
          <w:b/>
          <w:noProof/>
          <w:sz w:val="20"/>
          <w:szCs w:val="20"/>
          <w:u w:val="single"/>
          <w:lang w:val="sr-Latn-CS"/>
        </w:rPr>
        <w:t>inventara</w:t>
      </w:r>
      <w:r w:rsidR="008317C4" w:rsidRPr="00955BA2">
        <w:rPr>
          <w:b/>
          <w:noProof/>
          <w:sz w:val="20"/>
          <w:szCs w:val="20"/>
          <w:u w:val="single"/>
          <w:lang w:val="sr-Latn-CS"/>
        </w:rPr>
        <w:t xml:space="preserve"> </w:t>
      </w:r>
      <w:r w:rsidRPr="00955BA2">
        <w:rPr>
          <w:b/>
          <w:noProof/>
          <w:sz w:val="20"/>
          <w:szCs w:val="20"/>
          <w:u w:val="single"/>
          <w:lang w:val="sr-Latn-CS"/>
        </w:rPr>
        <w:t>za</w:t>
      </w:r>
      <w:r w:rsidR="008317C4" w:rsidRPr="00955BA2">
        <w:rPr>
          <w:b/>
          <w:noProof/>
          <w:sz w:val="20"/>
          <w:szCs w:val="20"/>
          <w:u w:val="single"/>
          <w:lang w:val="sr-Latn-CS"/>
        </w:rPr>
        <w:t xml:space="preserve"> </w:t>
      </w:r>
      <w:r w:rsidRPr="00955BA2">
        <w:rPr>
          <w:b/>
          <w:noProof/>
          <w:sz w:val="20"/>
          <w:szCs w:val="20"/>
          <w:u w:val="single"/>
          <w:lang w:val="sr-Latn-CS"/>
        </w:rPr>
        <w:t>kuhinju</w:t>
      </w:r>
      <w:r w:rsidR="008317C4" w:rsidRPr="00955BA2">
        <w:rPr>
          <w:b/>
          <w:noProof/>
          <w:sz w:val="20"/>
          <w:szCs w:val="20"/>
          <w:u w:val="single"/>
          <w:lang w:val="sr-Latn-CS"/>
        </w:rPr>
        <w:t xml:space="preserve"> </w:t>
      </w:r>
    </w:p>
    <w:p w:rsidR="008317C4" w:rsidRPr="00955BA2" w:rsidRDefault="00923CE9" w:rsidP="008317C4">
      <w:pPr>
        <w:shd w:val="clear" w:color="auto" w:fill="BFBFBF" w:themeFill="background1" w:themeFillShade="BF"/>
        <w:jc w:val="center"/>
        <w:rPr>
          <w:b/>
          <w:noProof/>
          <w:sz w:val="20"/>
          <w:szCs w:val="20"/>
          <w:u w:val="single"/>
          <w:lang w:val="sr-Latn-CS"/>
        </w:rPr>
      </w:pPr>
      <w:r w:rsidRPr="00955BA2">
        <w:rPr>
          <w:b/>
          <w:noProof/>
          <w:sz w:val="20"/>
          <w:szCs w:val="20"/>
          <w:u w:val="single"/>
          <w:lang w:val="sr-Latn-CS"/>
        </w:rPr>
        <w:t>nabavka</w:t>
      </w:r>
      <w:r w:rsidR="008317C4" w:rsidRPr="00955BA2">
        <w:rPr>
          <w:b/>
          <w:noProof/>
          <w:sz w:val="20"/>
          <w:szCs w:val="20"/>
          <w:u w:val="single"/>
          <w:lang w:val="sr-Latn-CS"/>
        </w:rPr>
        <w:t xml:space="preserve"> </w:t>
      </w:r>
      <w:r w:rsidRPr="00955BA2">
        <w:rPr>
          <w:b/>
          <w:noProof/>
          <w:sz w:val="20"/>
          <w:szCs w:val="20"/>
          <w:u w:val="single"/>
          <w:lang w:val="sr-Latn-CS"/>
        </w:rPr>
        <w:t>broj</w:t>
      </w:r>
      <w:r w:rsidR="008317C4" w:rsidRPr="00955BA2">
        <w:rPr>
          <w:b/>
          <w:noProof/>
          <w:sz w:val="20"/>
          <w:szCs w:val="20"/>
          <w:u w:val="single"/>
          <w:lang w:val="sr-Latn-CS"/>
        </w:rPr>
        <w:t>:</w:t>
      </w:r>
      <w:r w:rsidR="00B27944">
        <w:rPr>
          <w:b/>
          <w:noProof/>
          <w:sz w:val="20"/>
          <w:szCs w:val="20"/>
          <w:u w:val="single"/>
          <w:lang w:val="sr-Latn-CS"/>
        </w:rPr>
        <w:t>05-373</w:t>
      </w:r>
    </w:p>
    <w:p w:rsidR="008317C4" w:rsidRPr="00955BA2" w:rsidRDefault="008317C4" w:rsidP="008317C4">
      <w:pPr>
        <w:shd w:val="clear" w:color="auto" w:fill="BFBFBF" w:themeFill="background1" w:themeFillShade="BF"/>
        <w:jc w:val="center"/>
        <w:rPr>
          <w:b/>
          <w:noProof/>
          <w:sz w:val="20"/>
          <w:szCs w:val="20"/>
          <w:u w:val="single"/>
          <w:lang w:val="sr-Latn-CS"/>
        </w:rPr>
      </w:pPr>
      <w:r w:rsidRPr="00955BA2">
        <w:rPr>
          <w:b/>
          <w:noProof/>
          <w:sz w:val="20"/>
          <w:szCs w:val="20"/>
          <w:u w:val="single"/>
          <w:lang w:val="sr-Latn-CS"/>
        </w:rPr>
        <w:t xml:space="preserve">- </w:t>
      </w:r>
      <w:r w:rsidR="00923CE9" w:rsidRPr="00955BA2">
        <w:rPr>
          <w:b/>
          <w:noProof/>
          <w:sz w:val="20"/>
          <w:szCs w:val="20"/>
          <w:u w:val="single"/>
          <w:lang w:val="sr-Latn-CS"/>
        </w:rPr>
        <w:t>NE</w:t>
      </w:r>
      <w:r w:rsidRPr="00955BA2">
        <w:rPr>
          <w:b/>
          <w:noProof/>
          <w:sz w:val="20"/>
          <w:szCs w:val="20"/>
          <w:u w:val="single"/>
          <w:lang w:val="sr-Latn-CS"/>
        </w:rPr>
        <w:t xml:space="preserve"> </w:t>
      </w:r>
      <w:r w:rsidR="00923CE9" w:rsidRPr="00955BA2">
        <w:rPr>
          <w:b/>
          <w:noProof/>
          <w:sz w:val="20"/>
          <w:szCs w:val="20"/>
          <w:u w:val="single"/>
          <w:lang w:val="sr-Latn-CS"/>
        </w:rPr>
        <w:t>OTVARAJ</w:t>
      </w:r>
      <w:r w:rsidRPr="00955BA2">
        <w:rPr>
          <w:b/>
          <w:noProof/>
          <w:sz w:val="20"/>
          <w:szCs w:val="20"/>
          <w:u w:val="single"/>
          <w:lang w:val="sr-Latn-CS"/>
        </w:rPr>
        <w:t>"</w:t>
      </w:r>
    </w:p>
    <w:p w:rsidR="008317C4" w:rsidRPr="00955BA2" w:rsidRDefault="00923CE9" w:rsidP="008317C4">
      <w:pPr>
        <w:jc w:val="both"/>
        <w:rPr>
          <w:noProof/>
          <w:sz w:val="20"/>
          <w:szCs w:val="20"/>
          <w:lang w:val="sr-Latn-CS"/>
        </w:rPr>
      </w:pPr>
      <w:r w:rsidRPr="00955BA2">
        <w:rPr>
          <w:noProof/>
          <w:sz w:val="20"/>
          <w:szCs w:val="20"/>
          <w:lang w:val="sr-Latn-CS"/>
        </w:rPr>
        <w:t>Sa</w:t>
      </w:r>
      <w:r w:rsidR="008317C4" w:rsidRPr="00955BA2">
        <w:rPr>
          <w:noProof/>
          <w:sz w:val="20"/>
          <w:szCs w:val="20"/>
          <w:lang w:val="sr-Latn-CS"/>
        </w:rPr>
        <w:t xml:space="preserve"> </w:t>
      </w:r>
      <w:r w:rsidRPr="00955BA2">
        <w:rPr>
          <w:noProof/>
          <w:sz w:val="20"/>
          <w:szCs w:val="20"/>
          <w:lang w:val="sr-Latn-CS"/>
        </w:rPr>
        <w:t>zadnje</w:t>
      </w:r>
      <w:r w:rsidR="008317C4" w:rsidRPr="00955BA2">
        <w:rPr>
          <w:noProof/>
          <w:sz w:val="20"/>
          <w:szCs w:val="20"/>
          <w:lang w:val="sr-Latn-CS"/>
        </w:rPr>
        <w:t xml:space="preserve"> </w:t>
      </w:r>
      <w:r w:rsidRPr="00955BA2">
        <w:rPr>
          <w:noProof/>
          <w:sz w:val="20"/>
          <w:szCs w:val="20"/>
          <w:lang w:val="sr-Latn-CS"/>
        </w:rPr>
        <w:t>strane</w:t>
      </w:r>
      <w:r w:rsidR="008317C4" w:rsidRPr="00955BA2">
        <w:rPr>
          <w:noProof/>
          <w:sz w:val="20"/>
          <w:szCs w:val="20"/>
          <w:lang w:val="sr-Latn-CS"/>
        </w:rPr>
        <w:t xml:space="preserve"> </w:t>
      </w:r>
      <w:r w:rsidRPr="00955BA2">
        <w:rPr>
          <w:noProof/>
          <w:sz w:val="20"/>
          <w:szCs w:val="20"/>
          <w:lang w:val="sr-Latn-CS"/>
        </w:rPr>
        <w:t>koverte</w:t>
      </w:r>
      <w:r w:rsidR="008317C4" w:rsidRPr="00955BA2">
        <w:rPr>
          <w:noProof/>
          <w:sz w:val="20"/>
          <w:szCs w:val="20"/>
          <w:lang w:val="sr-Latn-CS"/>
        </w:rPr>
        <w:t xml:space="preserve"> </w:t>
      </w:r>
      <w:r w:rsidRPr="00955BA2">
        <w:rPr>
          <w:noProof/>
          <w:sz w:val="20"/>
          <w:szCs w:val="20"/>
          <w:lang w:val="sr-Latn-CS"/>
        </w:rPr>
        <w:t>napisati</w:t>
      </w:r>
      <w:r w:rsidR="008317C4" w:rsidRPr="00955BA2">
        <w:rPr>
          <w:noProof/>
          <w:sz w:val="20"/>
          <w:szCs w:val="20"/>
          <w:lang w:val="sr-Latn-CS"/>
        </w:rPr>
        <w:t xml:space="preserve"> </w:t>
      </w:r>
      <w:r w:rsidRPr="00955BA2">
        <w:rPr>
          <w:noProof/>
          <w:sz w:val="20"/>
          <w:szCs w:val="20"/>
          <w:lang w:val="sr-Latn-CS"/>
        </w:rPr>
        <w:t>naziv</w:t>
      </w:r>
      <w:r w:rsidR="008317C4" w:rsidRPr="00955BA2">
        <w:rPr>
          <w:noProof/>
          <w:sz w:val="20"/>
          <w:szCs w:val="20"/>
          <w:lang w:val="sr-Latn-CS"/>
        </w:rPr>
        <w:t xml:space="preserve"> </w:t>
      </w:r>
      <w:r w:rsidRPr="00955BA2">
        <w:rPr>
          <w:noProof/>
          <w:sz w:val="20"/>
          <w:szCs w:val="20"/>
          <w:lang w:val="sr-Latn-CS"/>
        </w:rPr>
        <w:t>ponuđača</w:t>
      </w:r>
      <w:r w:rsidR="008317C4" w:rsidRPr="00955BA2">
        <w:rPr>
          <w:noProof/>
          <w:sz w:val="20"/>
          <w:szCs w:val="20"/>
          <w:lang w:val="sr-Latn-CS"/>
        </w:rPr>
        <w:t xml:space="preserve">, </w:t>
      </w:r>
      <w:r w:rsidRPr="00955BA2">
        <w:rPr>
          <w:noProof/>
          <w:sz w:val="20"/>
          <w:szCs w:val="20"/>
          <w:lang w:val="sr-Latn-CS"/>
        </w:rPr>
        <w:t>broj</w:t>
      </w:r>
      <w:r w:rsidR="008317C4" w:rsidRPr="00955BA2">
        <w:rPr>
          <w:noProof/>
          <w:sz w:val="20"/>
          <w:szCs w:val="20"/>
          <w:lang w:val="sr-Latn-CS"/>
        </w:rPr>
        <w:t xml:space="preserve"> </w:t>
      </w:r>
      <w:r w:rsidRPr="00955BA2">
        <w:rPr>
          <w:noProof/>
          <w:sz w:val="20"/>
          <w:szCs w:val="20"/>
          <w:lang w:val="sr-Latn-CS"/>
        </w:rPr>
        <w:t>telefona</w:t>
      </w:r>
      <w:r w:rsidR="008317C4" w:rsidRPr="00955BA2">
        <w:rPr>
          <w:noProof/>
          <w:sz w:val="20"/>
          <w:szCs w:val="20"/>
          <w:lang w:val="sr-Latn-CS"/>
        </w:rPr>
        <w:t xml:space="preserve"> </w:t>
      </w:r>
      <w:r w:rsidRPr="00955BA2">
        <w:rPr>
          <w:noProof/>
          <w:sz w:val="20"/>
          <w:szCs w:val="20"/>
          <w:lang w:val="sr-Latn-CS"/>
        </w:rPr>
        <w:t>ponuđača</w:t>
      </w:r>
      <w:r w:rsidR="008317C4" w:rsidRPr="00955BA2">
        <w:rPr>
          <w:noProof/>
          <w:sz w:val="20"/>
          <w:szCs w:val="20"/>
          <w:lang w:val="sr-Latn-CS"/>
        </w:rPr>
        <w:t xml:space="preserve">, </w:t>
      </w:r>
      <w:r w:rsidRPr="00955BA2">
        <w:rPr>
          <w:noProof/>
          <w:sz w:val="20"/>
          <w:szCs w:val="20"/>
          <w:lang w:val="sr-Latn-CS"/>
        </w:rPr>
        <w:t>osoba</w:t>
      </w:r>
      <w:r w:rsidR="008317C4" w:rsidRPr="00955BA2">
        <w:rPr>
          <w:noProof/>
          <w:sz w:val="20"/>
          <w:szCs w:val="20"/>
          <w:lang w:val="sr-Latn-CS"/>
        </w:rPr>
        <w:t xml:space="preserve"> </w:t>
      </w:r>
      <w:r w:rsidRPr="00955BA2">
        <w:rPr>
          <w:noProof/>
          <w:sz w:val="20"/>
          <w:szCs w:val="20"/>
          <w:lang w:val="sr-Latn-CS"/>
        </w:rPr>
        <w:t>za</w:t>
      </w:r>
      <w:r w:rsidR="008317C4" w:rsidRPr="00955BA2">
        <w:rPr>
          <w:noProof/>
          <w:sz w:val="20"/>
          <w:szCs w:val="20"/>
          <w:lang w:val="sr-Latn-CS"/>
        </w:rPr>
        <w:t xml:space="preserve"> </w:t>
      </w:r>
      <w:r w:rsidRPr="00955BA2">
        <w:rPr>
          <w:noProof/>
          <w:sz w:val="20"/>
          <w:szCs w:val="20"/>
          <w:lang w:val="sr-Latn-CS"/>
        </w:rPr>
        <w:t>kontakt</w:t>
      </w:r>
      <w:r w:rsidR="008317C4" w:rsidRPr="00955BA2">
        <w:rPr>
          <w:noProof/>
          <w:sz w:val="20"/>
          <w:szCs w:val="20"/>
          <w:lang w:val="sr-Latn-CS"/>
        </w:rPr>
        <w:t xml:space="preserve"> </w:t>
      </w:r>
      <w:r w:rsidRPr="00955BA2">
        <w:rPr>
          <w:noProof/>
          <w:sz w:val="20"/>
          <w:szCs w:val="20"/>
          <w:lang w:val="sr-Latn-CS"/>
        </w:rPr>
        <w:t>i</w:t>
      </w:r>
      <w:r w:rsidR="008317C4" w:rsidRPr="00955BA2">
        <w:rPr>
          <w:noProof/>
          <w:sz w:val="20"/>
          <w:szCs w:val="20"/>
          <w:lang w:val="sr-Latn-CS"/>
        </w:rPr>
        <w:t xml:space="preserve"> </w:t>
      </w:r>
      <w:r w:rsidRPr="00955BA2">
        <w:rPr>
          <w:noProof/>
          <w:sz w:val="20"/>
          <w:szCs w:val="20"/>
          <w:lang w:val="sr-Latn-CS"/>
        </w:rPr>
        <w:t>e</w:t>
      </w:r>
      <w:r w:rsidR="008317C4" w:rsidRPr="00955BA2">
        <w:rPr>
          <w:noProof/>
          <w:sz w:val="20"/>
          <w:szCs w:val="20"/>
          <w:lang w:val="sr-Latn-CS"/>
        </w:rPr>
        <w:t>-</w:t>
      </w:r>
      <w:r w:rsidRPr="00955BA2">
        <w:rPr>
          <w:noProof/>
          <w:sz w:val="20"/>
          <w:szCs w:val="20"/>
          <w:lang w:val="sr-Latn-CS"/>
        </w:rPr>
        <w:t>mail</w:t>
      </w:r>
      <w:r w:rsidR="008317C4" w:rsidRPr="00955BA2">
        <w:rPr>
          <w:noProof/>
          <w:sz w:val="20"/>
          <w:szCs w:val="20"/>
          <w:lang w:val="sr-Latn-CS"/>
        </w:rPr>
        <w:t xml:space="preserve">. </w:t>
      </w:r>
      <w:r w:rsidRPr="00955BA2">
        <w:rPr>
          <w:noProof/>
          <w:sz w:val="20"/>
          <w:szCs w:val="20"/>
          <w:lang w:val="sr-Latn-CS"/>
        </w:rPr>
        <w:t>adresu</w:t>
      </w:r>
      <w:r w:rsidR="008317C4" w:rsidRPr="00955BA2">
        <w:rPr>
          <w:noProof/>
          <w:sz w:val="20"/>
          <w:szCs w:val="20"/>
          <w:lang w:val="sr-Latn-CS"/>
        </w:rPr>
        <w:t>.</w:t>
      </w:r>
    </w:p>
    <w:p w:rsidR="008317C4" w:rsidRPr="00955BA2" w:rsidRDefault="008317C4" w:rsidP="008317C4">
      <w:pPr>
        <w:jc w:val="both"/>
        <w:rPr>
          <w:noProof/>
          <w:sz w:val="20"/>
          <w:szCs w:val="20"/>
          <w:lang w:val="sr-Latn-CS"/>
        </w:rPr>
      </w:pPr>
    </w:p>
    <w:p w:rsidR="008317C4" w:rsidRPr="00955BA2" w:rsidRDefault="00923CE9" w:rsidP="008317C4">
      <w:pPr>
        <w:pStyle w:val="NoSpacing"/>
        <w:numPr>
          <w:ilvl w:val="0"/>
          <w:numId w:val="1"/>
        </w:numPr>
        <w:ind w:left="284" w:hanging="284"/>
        <w:jc w:val="both"/>
        <w:rPr>
          <w:noProof/>
          <w:sz w:val="20"/>
          <w:szCs w:val="20"/>
          <w:lang w:val="sr-Latn-CS"/>
        </w:rPr>
      </w:pPr>
      <w:r w:rsidRPr="00955BA2">
        <w:rPr>
          <w:b/>
          <w:noProof/>
          <w:sz w:val="20"/>
          <w:szCs w:val="20"/>
          <w:lang w:val="sr-Latn-CS"/>
        </w:rPr>
        <w:t>Rok</w:t>
      </w:r>
      <w:r w:rsidR="008317C4" w:rsidRPr="00955BA2">
        <w:rPr>
          <w:b/>
          <w:noProof/>
          <w:sz w:val="20"/>
          <w:szCs w:val="20"/>
          <w:lang w:val="sr-Latn-CS"/>
        </w:rPr>
        <w:t xml:space="preserve"> </w:t>
      </w:r>
      <w:r w:rsidRPr="00955BA2">
        <w:rPr>
          <w:b/>
          <w:noProof/>
          <w:sz w:val="20"/>
          <w:szCs w:val="20"/>
          <w:lang w:val="sr-Latn-CS"/>
        </w:rPr>
        <w:t>za</w:t>
      </w:r>
      <w:r w:rsidR="008317C4" w:rsidRPr="00955BA2">
        <w:rPr>
          <w:b/>
          <w:noProof/>
          <w:sz w:val="20"/>
          <w:szCs w:val="20"/>
          <w:lang w:val="sr-Latn-CS"/>
        </w:rPr>
        <w:t xml:space="preserve"> </w:t>
      </w:r>
      <w:r w:rsidRPr="00955BA2">
        <w:rPr>
          <w:b/>
          <w:noProof/>
          <w:sz w:val="20"/>
          <w:szCs w:val="20"/>
          <w:lang w:val="sr-Latn-CS"/>
        </w:rPr>
        <w:t>podnošenje</w:t>
      </w:r>
      <w:r w:rsidR="008317C4" w:rsidRPr="00955BA2">
        <w:rPr>
          <w:b/>
          <w:noProof/>
          <w:sz w:val="20"/>
          <w:szCs w:val="20"/>
          <w:lang w:val="sr-Latn-CS"/>
        </w:rPr>
        <w:t xml:space="preserve"> </w:t>
      </w:r>
      <w:r w:rsidRPr="00955BA2">
        <w:rPr>
          <w:b/>
          <w:noProof/>
          <w:sz w:val="20"/>
          <w:szCs w:val="20"/>
          <w:lang w:val="sr-Latn-CS"/>
        </w:rPr>
        <w:t>ponuda</w:t>
      </w:r>
      <w:r w:rsidR="008317C4" w:rsidRPr="00955BA2">
        <w:rPr>
          <w:b/>
          <w:noProof/>
          <w:sz w:val="20"/>
          <w:szCs w:val="20"/>
          <w:lang w:val="sr-Latn-CS"/>
        </w:rPr>
        <w:t xml:space="preserve"> </w:t>
      </w:r>
      <w:r w:rsidRPr="00955BA2">
        <w:rPr>
          <w:b/>
          <w:noProof/>
          <w:sz w:val="20"/>
          <w:szCs w:val="20"/>
          <w:lang w:val="sr-Latn-CS"/>
        </w:rPr>
        <w:t>je</w:t>
      </w:r>
      <w:r w:rsidR="008317C4" w:rsidRPr="00955BA2">
        <w:rPr>
          <w:b/>
          <w:noProof/>
          <w:sz w:val="20"/>
          <w:szCs w:val="20"/>
          <w:lang w:val="sr-Latn-CS"/>
        </w:rPr>
        <w:t>:</w:t>
      </w:r>
      <w:r w:rsidR="008317C4" w:rsidRPr="00955BA2">
        <w:rPr>
          <w:noProof/>
          <w:sz w:val="20"/>
          <w:szCs w:val="20"/>
          <w:lang w:val="sr-Latn-CS"/>
        </w:rPr>
        <w:t xml:space="preserve">  5 (</w:t>
      </w:r>
      <w:r w:rsidRPr="00955BA2">
        <w:rPr>
          <w:noProof/>
          <w:sz w:val="20"/>
          <w:szCs w:val="20"/>
          <w:lang w:val="sr-Latn-CS"/>
        </w:rPr>
        <w:t>pet</w:t>
      </w:r>
      <w:r w:rsidR="008317C4" w:rsidRPr="00955BA2">
        <w:rPr>
          <w:noProof/>
          <w:sz w:val="20"/>
          <w:szCs w:val="20"/>
          <w:lang w:val="sr-Latn-CS"/>
        </w:rPr>
        <w:t xml:space="preserve">) </w:t>
      </w:r>
      <w:r w:rsidRPr="00955BA2">
        <w:rPr>
          <w:noProof/>
          <w:sz w:val="20"/>
          <w:szCs w:val="20"/>
          <w:lang w:val="sr-Latn-CS"/>
        </w:rPr>
        <w:t>dana</w:t>
      </w:r>
      <w:r w:rsidR="008317C4" w:rsidRPr="00955BA2">
        <w:rPr>
          <w:noProof/>
          <w:sz w:val="20"/>
          <w:szCs w:val="20"/>
          <w:lang w:val="sr-Latn-CS"/>
        </w:rPr>
        <w:t xml:space="preserve">  </w:t>
      </w:r>
      <w:r w:rsidRPr="00955BA2">
        <w:rPr>
          <w:noProof/>
          <w:sz w:val="20"/>
          <w:szCs w:val="20"/>
          <w:lang w:val="sr-Latn-CS"/>
        </w:rPr>
        <w:t>tj</w:t>
      </w:r>
      <w:r w:rsidR="008317C4" w:rsidRPr="00955BA2">
        <w:rPr>
          <w:noProof/>
          <w:sz w:val="20"/>
          <w:szCs w:val="20"/>
          <w:lang w:val="sr-Latn-CS"/>
        </w:rPr>
        <w:t xml:space="preserve"> </w:t>
      </w:r>
      <w:r w:rsidRPr="00955BA2">
        <w:rPr>
          <w:noProof/>
          <w:sz w:val="20"/>
          <w:szCs w:val="20"/>
          <w:lang w:val="sr-Latn-CS"/>
        </w:rPr>
        <w:t>do</w:t>
      </w:r>
      <w:r w:rsidR="008317C4" w:rsidRPr="00955BA2">
        <w:rPr>
          <w:noProof/>
          <w:sz w:val="20"/>
          <w:szCs w:val="20"/>
          <w:lang w:val="sr-Latn-CS"/>
        </w:rPr>
        <w:t xml:space="preserve">: </w:t>
      </w:r>
      <w:r w:rsidR="00B27944">
        <w:rPr>
          <w:b/>
          <w:noProof/>
          <w:sz w:val="20"/>
          <w:szCs w:val="20"/>
          <w:u w:val="single"/>
          <w:lang w:val="sr-Latn-CS"/>
        </w:rPr>
        <w:t>01.06</w:t>
      </w:r>
      <w:r w:rsidR="008317C4" w:rsidRPr="00955BA2">
        <w:rPr>
          <w:b/>
          <w:noProof/>
          <w:sz w:val="20"/>
          <w:szCs w:val="20"/>
          <w:u w:val="single"/>
          <w:lang w:val="sr-Latn-CS"/>
        </w:rPr>
        <w:t xml:space="preserve">.2022. </w:t>
      </w:r>
      <w:r w:rsidRPr="00955BA2">
        <w:rPr>
          <w:b/>
          <w:noProof/>
          <w:sz w:val="20"/>
          <w:szCs w:val="20"/>
          <w:u w:val="single"/>
          <w:lang w:val="sr-Latn-CS"/>
        </w:rPr>
        <w:t>godine</w:t>
      </w:r>
      <w:r w:rsidR="008317C4" w:rsidRPr="00955BA2">
        <w:rPr>
          <w:b/>
          <w:noProof/>
          <w:sz w:val="20"/>
          <w:szCs w:val="20"/>
          <w:u w:val="single"/>
          <w:lang w:val="sr-Latn-CS"/>
        </w:rPr>
        <w:t xml:space="preserve"> </w:t>
      </w:r>
      <w:r w:rsidRPr="00955BA2">
        <w:rPr>
          <w:b/>
          <w:noProof/>
          <w:sz w:val="20"/>
          <w:szCs w:val="20"/>
          <w:u w:val="single"/>
          <w:lang w:val="sr-Latn-CS"/>
        </w:rPr>
        <w:t>do</w:t>
      </w:r>
      <w:r w:rsidR="008317C4" w:rsidRPr="00955BA2">
        <w:rPr>
          <w:b/>
          <w:noProof/>
          <w:sz w:val="20"/>
          <w:szCs w:val="20"/>
          <w:u w:val="single"/>
          <w:lang w:val="sr-Latn-CS"/>
        </w:rPr>
        <w:t xml:space="preserve"> 12,00 </w:t>
      </w:r>
      <w:r w:rsidRPr="00955BA2">
        <w:rPr>
          <w:b/>
          <w:noProof/>
          <w:sz w:val="20"/>
          <w:szCs w:val="20"/>
          <w:u w:val="single"/>
          <w:lang w:val="sr-Latn-CS"/>
        </w:rPr>
        <w:t>sati</w:t>
      </w:r>
      <w:r w:rsidR="008317C4" w:rsidRPr="00955BA2">
        <w:rPr>
          <w:b/>
          <w:noProof/>
          <w:sz w:val="20"/>
          <w:szCs w:val="20"/>
          <w:u w:val="single"/>
          <w:lang w:val="sr-Latn-CS"/>
        </w:rPr>
        <w:t>.</w:t>
      </w:r>
      <w:r w:rsidR="008317C4" w:rsidRPr="00955BA2">
        <w:rPr>
          <w:noProof/>
          <w:sz w:val="20"/>
          <w:szCs w:val="20"/>
          <w:lang w:val="sr-Latn-CS"/>
        </w:rPr>
        <w:t xml:space="preserve"> </w:t>
      </w:r>
      <w:r w:rsidRPr="00955BA2">
        <w:rPr>
          <w:noProof/>
          <w:sz w:val="20"/>
          <w:szCs w:val="20"/>
          <w:lang w:val="sr-Latn-CS"/>
        </w:rPr>
        <w:t>Blagovremenim</w:t>
      </w:r>
      <w:r w:rsidR="008317C4" w:rsidRPr="00955BA2">
        <w:rPr>
          <w:noProof/>
          <w:sz w:val="20"/>
          <w:szCs w:val="20"/>
          <w:lang w:val="sr-Latn-CS"/>
        </w:rPr>
        <w:t xml:space="preserve"> </w:t>
      </w:r>
      <w:r w:rsidRPr="00955BA2">
        <w:rPr>
          <w:noProof/>
          <w:sz w:val="20"/>
          <w:szCs w:val="20"/>
          <w:lang w:val="sr-Latn-CS"/>
        </w:rPr>
        <w:t>će</w:t>
      </w:r>
      <w:r w:rsidR="008317C4" w:rsidRPr="00955BA2">
        <w:rPr>
          <w:noProof/>
          <w:sz w:val="20"/>
          <w:szCs w:val="20"/>
          <w:lang w:val="sr-Latn-CS"/>
        </w:rPr>
        <w:t xml:space="preserve"> </w:t>
      </w:r>
      <w:r w:rsidRPr="00955BA2">
        <w:rPr>
          <w:noProof/>
          <w:sz w:val="20"/>
          <w:szCs w:val="20"/>
          <w:lang w:val="sr-Latn-CS"/>
        </w:rPr>
        <w:t>se</w:t>
      </w:r>
      <w:r w:rsidR="008317C4" w:rsidRPr="00955BA2">
        <w:rPr>
          <w:noProof/>
          <w:sz w:val="20"/>
          <w:szCs w:val="20"/>
          <w:lang w:val="sr-Latn-CS"/>
        </w:rPr>
        <w:t xml:space="preserve"> </w:t>
      </w:r>
      <w:r w:rsidRPr="00955BA2">
        <w:rPr>
          <w:noProof/>
          <w:sz w:val="20"/>
          <w:szCs w:val="20"/>
          <w:lang w:val="sr-Latn-CS"/>
        </w:rPr>
        <w:t>smatrati</w:t>
      </w:r>
      <w:r w:rsidR="008317C4" w:rsidRPr="00955BA2">
        <w:rPr>
          <w:noProof/>
          <w:sz w:val="20"/>
          <w:szCs w:val="20"/>
          <w:lang w:val="sr-Latn-CS"/>
        </w:rPr>
        <w:t xml:space="preserve"> </w:t>
      </w:r>
      <w:r w:rsidRPr="00955BA2">
        <w:rPr>
          <w:noProof/>
          <w:sz w:val="20"/>
          <w:szCs w:val="20"/>
          <w:lang w:val="sr-Latn-CS"/>
        </w:rPr>
        <w:t>ponude</w:t>
      </w:r>
      <w:r w:rsidR="008317C4" w:rsidRPr="00955BA2">
        <w:rPr>
          <w:noProof/>
          <w:sz w:val="20"/>
          <w:szCs w:val="20"/>
          <w:lang w:val="sr-Latn-CS"/>
        </w:rPr>
        <w:t xml:space="preserve"> </w:t>
      </w:r>
      <w:r w:rsidRPr="00955BA2">
        <w:rPr>
          <w:noProof/>
          <w:sz w:val="20"/>
          <w:szCs w:val="20"/>
          <w:lang w:val="sr-Latn-CS"/>
        </w:rPr>
        <w:t>koje</w:t>
      </w:r>
      <w:r w:rsidR="008317C4" w:rsidRPr="00955BA2">
        <w:rPr>
          <w:noProof/>
          <w:sz w:val="20"/>
          <w:szCs w:val="20"/>
          <w:lang w:val="sr-Latn-CS"/>
        </w:rPr>
        <w:t xml:space="preserve"> </w:t>
      </w:r>
      <w:r w:rsidRPr="00955BA2">
        <w:rPr>
          <w:noProof/>
          <w:sz w:val="20"/>
          <w:szCs w:val="20"/>
          <w:lang w:val="sr-Latn-CS"/>
        </w:rPr>
        <w:t>pristignu</w:t>
      </w:r>
      <w:r w:rsidR="008317C4" w:rsidRPr="00955BA2">
        <w:rPr>
          <w:noProof/>
          <w:sz w:val="20"/>
          <w:szCs w:val="20"/>
          <w:lang w:val="sr-Latn-CS"/>
        </w:rPr>
        <w:t xml:space="preserve"> </w:t>
      </w:r>
      <w:r w:rsidRPr="00955BA2">
        <w:rPr>
          <w:noProof/>
          <w:sz w:val="20"/>
          <w:szCs w:val="20"/>
          <w:lang w:val="sr-Latn-CS"/>
        </w:rPr>
        <w:t>kod</w:t>
      </w:r>
      <w:r w:rsidR="008317C4" w:rsidRPr="00955BA2">
        <w:rPr>
          <w:noProof/>
          <w:sz w:val="20"/>
          <w:szCs w:val="20"/>
          <w:lang w:val="sr-Latn-CS"/>
        </w:rPr>
        <w:t xml:space="preserve"> </w:t>
      </w:r>
      <w:r w:rsidRPr="00955BA2">
        <w:rPr>
          <w:noProof/>
          <w:sz w:val="20"/>
          <w:szCs w:val="20"/>
          <w:lang w:val="sr-Latn-CS"/>
        </w:rPr>
        <w:t>naručioca</w:t>
      </w:r>
      <w:r w:rsidR="008317C4" w:rsidRPr="00955BA2">
        <w:rPr>
          <w:noProof/>
          <w:sz w:val="20"/>
          <w:szCs w:val="20"/>
          <w:lang w:val="sr-Latn-CS"/>
        </w:rPr>
        <w:t xml:space="preserve"> </w:t>
      </w:r>
      <w:r w:rsidRPr="00955BA2">
        <w:rPr>
          <w:noProof/>
          <w:sz w:val="20"/>
          <w:szCs w:val="20"/>
          <w:lang w:val="sr-Latn-CS"/>
        </w:rPr>
        <w:t>najkasnije</w:t>
      </w:r>
      <w:r w:rsidR="008317C4" w:rsidRPr="00955BA2">
        <w:rPr>
          <w:noProof/>
          <w:sz w:val="20"/>
          <w:szCs w:val="20"/>
          <w:lang w:val="sr-Latn-CS"/>
        </w:rPr>
        <w:t xml:space="preserve"> </w:t>
      </w:r>
      <w:r w:rsidRPr="00955BA2">
        <w:rPr>
          <w:noProof/>
          <w:sz w:val="20"/>
          <w:szCs w:val="20"/>
          <w:lang w:val="sr-Latn-CS"/>
        </w:rPr>
        <w:t>do</w:t>
      </w:r>
      <w:r w:rsidR="008317C4" w:rsidRPr="00955BA2">
        <w:rPr>
          <w:noProof/>
          <w:sz w:val="20"/>
          <w:szCs w:val="20"/>
          <w:lang w:val="sr-Latn-CS"/>
        </w:rPr>
        <w:t xml:space="preserve"> </w:t>
      </w:r>
      <w:r w:rsidRPr="00955BA2">
        <w:rPr>
          <w:noProof/>
          <w:sz w:val="20"/>
          <w:szCs w:val="20"/>
          <w:lang w:val="sr-Latn-CS"/>
        </w:rPr>
        <w:t>navedenog</w:t>
      </w:r>
      <w:r w:rsidR="008317C4" w:rsidRPr="00955BA2">
        <w:rPr>
          <w:noProof/>
          <w:sz w:val="20"/>
          <w:szCs w:val="20"/>
          <w:lang w:val="sr-Latn-CS"/>
        </w:rPr>
        <w:t xml:space="preserve"> </w:t>
      </w:r>
      <w:r w:rsidRPr="00955BA2">
        <w:rPr>
          <w:noProof/>
          <w:sz w:val="20"/>
          <w:szCs w:val="20"/>
          <w:lang w:val="sr-Latn-CS"/>
        </w:rPr>
        <w:t>datuma</w:t>
      </w:r>
      <w:r w:rsidR="008317C4" w:rsidRPr="00955BA2">
        <w:rPr>
          <w:noProof/>
          <w:sz w:val="20"/>
          <w:szCs w:val="20"/>
          <w:lang w:val="sr-Latn-CS"/>
        </w:rPr>
        <w:t xml:space="preserve"> </w:t>
      </w:r>
      <w:r w:rsidRPr="00955BA2">
        <w:rPr>
          <w:noProof/>
          <w:sz w:val="20"/>
          <w:szCs w:val="20"/>
          <w:lang w:val="sr-Latn-CS"/>
        </w:rPr>
        <w:t>i</w:t>
      </w:r>
      <w:r w:rsidR="008317C4" w:rsidRPr="00955BA2">
        <w:rPr>
          <w:noProof/>
          <w:sz w:val="20"/>
          <w:szCs w:val="20"/>
          <w:lang w:val="sr-Latn-CS"/>
        </w:rPr>
        <w:t xml:space="preserve"> </w:t>
      </w:r>
      <w:r w:rsidRPr="00955BA2">
        <w:rPr>
          <w:noProof/>
          <w:sz w:val="20"/>
          <w:szCs w:val="20"/>
          <w:lang w:val="sr-Latn-CS"/>
        </w:rPr>
        <w:t>časa</w:t>
      </w:r>
      <w:r w:rsidR="008317C4" w:rsidRPr="00955BA2">
        <w:rPr>
          <w:noProof/>
          <w:sz w:val="20"/>
          <w:szCs w:val="20"/>
          <w:lang w:val="sr-Latn-CS"/>
        </w:rPr>
        <w:t xml:space="preserve">. </w:t>
      </w:r>
      <w:r w:rsidRPr="00955BA2">
        <w:rPr>
          <w:noProof/>
          <w:sz w:val="20"/>
          <w:szCs w:val="20"/>
          <w:lang w:val="sr-Latn-CS"/>
        </w:rPr>
        <w:t>Ponude</w:t>
      </w:r>
      <w:r w:rsidR="008317C4" w:rsidRPr="00955BA2">
        <w:rPr>
          <w:noProof/>
          <w:sz w:val="20"/>
          <w:szCs w:val="20"/>
          <w:lang w:val="sr-Latn-CS"/>
        </w:rPr>
        <w:t xml:space="preserve"> </w:t>
      </w:r>
      <w:r w:rsidRPr="00955BA2">
        <w:rPr>
          <w:noProof/>
          <w:sz w:val="20"/>
          <w:szCs w:val="20"/>
          <w:lang w:val="sr-Latn-CS"/>
        </w:rPr>
        <w:t>koje</w:t>
      </w:r>
      <w:r w:rsidR="008317C4" w:rsidRPr="00955BA2">
        <w:rPr>
          <w:noProof/>
          <w:sz w:val="20"/>
          <w:szCs w:val="20"/>
          <w:lang w:val="sr-Latn-CS"/>
        </w:rPr>
        <w:t xml:space="preserve"> </w:t>
      </w:r>
      <w:r w:rsidRPr="00955BA2">
        <w:rPr>
          <w:noProof/>
          <w:sz w:val="20"/>
          <w:szCs w:val="20"/>
          <w:lang w:val="sr-Latn-CS"/>
        </w:rPr>
        <w:t>pristignu</w:t>
      </w:r>
      <w:r w:rsidR="008317C4" w:rsidRPr="00955BA2">
        <w:rPr>
          <w:noProof/>
          <w:sz w:val="20"/>
          <w:szCs w:val="20"/>
          <w:lang w:val="sr-Latn-CS"/>
        </w:rPr>
        <w:t xml:space="preserve"> </w:t>
      </w:r>
      <w:r w:rsidRPr="00955BA2">
        <w:rPr>
          <w:noProof/>
          <w:sz w:val="20"/>
          <w:szCs w:val="20"/>
          <w:lang w:val="sr-Latn-CS"/>
        </w:rPr>
        <w:t>po</w:t>
      </w:r>
      <w:r w:rsidR="008317C4" w:rsidRPr="00955BA2">
        <w:rPr>
          <w:noProof/>
          <w:sz w:val="20"/>
          <w:szCs w:val="20"/>
          <w:lang w:val="sr-Latn-CS"/>
        </w:rPr>
        <w:t xml:space="preserve"> </w:t>
      </w:r>
      <w:r w:rsidRPr="00955BA2">
        <w:rPr>
          <w:noProof/>
          <w:sz w:val="20"/>
          <w:szCs w:val="20"/>
          <w:lang w:val="sr-Latn-CS"/>
        </w:rPr>
        <w:t>isteku</w:t>
      </w:r>
      <w:r w:rsidR="008317C4" w:rsidRPr="00955BA2">
        <w:rPr>
          <w:noProof/>
          <w:sz w:val="20"/>
          <w:szCs w:val="20"/>
          <w:lang w:val="sr-Latn-CS"/>
        </w:rPr>
        <w:t xml:space="preserve"> </w:t>
      </w:r>
      <w:r w:rsidRPr="00955BA2">
        <w:rPr>
          <w:noProof/>
          <w:sz w:val="20"/>
          <w:szCs w:val="20"/>
          <w:lang w:val="sr-Latn-CS"/>
        </w:rPr>
        <w:t>ovog</w:t>
      </w:r>
      <w:r w:rsidR="008317C4" w:rsidRPr="00955BA2">
        <w:rPr>
          <w:noProof/>
          <w:sz w:val="20"/>
          <w:szCs w:val="20"/>
          <w:lang w:val="sr-Latn-CS"/>
        </w:rPr>
        <w:t xml:space="preserve"> </w:t>
      </w:r>
      <w:r w:rsidRPr="00955BA2">
        <w:rPr>
          <w:noProof/>
          <w:sz w:val="20"/>
          <w:szCs w:val="20"/>
          <w:lang w:val="sr-Latn-CS"/>
        </w:rPr>
        <w:t>roka</w:t>
      </w:r>
      <w:r w:rsidR="008317C4" w:rsidRPr="00955BA2">
        <w:rPr>
          <w:noProof/>
          <w:sz w:val="20"/>
          <w:szCs w:val="20"/>
          <w:lang w:val="sr-Latn-CS"/>
        </w:rPr>
        <w:t xml:space="preserve"> </w:t>
      </w:r>
      <w:r w:rsidRPr="00955BA2">
        <w:rPr>
          <w:noProof/>
          <w:sz w:val="20"/>
          <w:szCs w:val="20"/>
          <w:lang w:val="sr-Latn-CS"/>
        </w:rPr>
        <w:t>smatraće</w:t>
      </w:r>
      <w:r w:rsidR="008317C4" w:rsidRPr="00955BA2">
        <w:rPr>
          <w:noProof/>
          <w:sz w:val="20"/>
          <w:szCs w:val="20"/>
          <w:lang w:val="sr-Latn-CS"/>
        </w:rPr>
        <w:t xml:space="preserve"> </w:t>
      </w:r>
      <w:r w:rsidRPr="00955BA2">
        <w:rPr>
          <w:noProof/>
          <w:sz w:val="20"/>
          <w:szCs w:val="20"/>
          <w:lang w:val="sr-Latn-CS"/>
        </w:rPr>
        <w:t>se</w:t>
      </w:r>
      <w:r w:rsidR="008317C4" w:rsidRPr="00955BA2">
        <w:rPr>
          <w:noProof/>
          <w:sz w:val="20"/>
          <w:szCs w:val="20"/>
          <w:lang w:val="sr-Latn-CS"/>
        </w:rPr>
        <w:t xml:space="preserve"> </w:t>
      </w:r>
      <w:r w:rsidRPr="00955BA2">
        <w:rPr>
          <w:noProof/>
          <w:sz w:val="20"/>
          <w:szCs w:val="20"/>
          <w:lang w:val="sr-Latn-CS"/>
        </w:rPr>
        <w:t>neblagovremenim</w:t>
      </w:r>
      <w:r w:rsidR="008317C4" w:rsidRPr="00955BA2">
        <w:rPr>
          <w:noProof/>
          <w:sz w:val="20"/>
          <w:szCs w:val="20"/>
          <w:lang w:val="sr-Latn-CS"/>
        </w:rPr>
        <w:t xml:space="preserve"> </w:t>
      </w:r>
      <w:r w:rsidRPr="00955BA2">
        <w:rPr>
          <w:noProof/>
          <w:sz w:val="20"/>
          <w:szCs w:val="20"/>
          <w:lang w:val="sr-Latn-CS"/>
        </w:rPr>
        <w:t>i</w:t>
      </w:r>
      <w:r w:rsidR="008317C4" w:rsidRPr="00955BA2">
        <w:rPr>
          <w:noProof/>
          <w:sz w:val="20"/>
          <w:szCs w:val="20"/>
          <w:lang w:val="sr-Latn-CS"/>
        </w:rPr>
        <w:t xml:space="preserve"> </w:t>
      </w:r>
      <w:r w:rsidRPr="00955BA2">
        <w:rPr>
          <w:noProof/>
          <w:sz w:val="20"/>
          <w:szCs w:val="20"/>
          <w:lang w:val="sr-Latn-CS"/>
        </w:rPr>
        <w:t>neće</w:t>
      </w:r>
      <w:r w:rsidR="008317C4" w:rsidRPr="00955BA2">
        <w:rPr>
          <w:noProof/>
          <w:sz w:val="20"/>
          <w:szCs w:val="20"/>
          <w:lang w:val="sr-Latn-CS"/>
        </w:rPr>
        <w:t xml:space="preserve"> </w:t>
      </w:r>
      <w:r w:rsidRPr="00955BA2">
        <w:rPr>
          <w:noProof/>
          <w:sz w:val="20"/>
          <w:szCs w:val="20"/>
          <w:lang w:val="sr-Latn-CS"/>
        </w:rPr>
        <w:t>biti</w:t>
      </w:r>
      <w:r w:rsidR="008317C4" w:rsidRPr="00955BA2">
        <w:rPr>
          <w:noProof/>
          <w:sz w:val="20"/>
          <w:szCs w:val="20"/>
          <w:lang w:val="sr-Latn-CS"/>
        </w:rPr>
        <w:t xml:space="preserve"> </w:t>
      </w:r>
      <w:r w:rsidRPr="00955BA2">
        <w:rPr>
          <w:noProof/>
          <w:sz w:val="20"/>
          <w:szCs w:val="20"/>
          <w:lang w:val="sr-Latn-CS"/>
        </w:rPr>
        <w:t>razmatrane</w:t>
      </w:r>
      <w:r w:rsidR="008317C4" w:rsidRPr="00955BA2">
        <w:rPr>
          <w:noProof/>
          <w:sz w:val="20"/>
          <w:szCs w:val="20"/>
          <w:lang w:val="sr-Latn-CS"/>
        </w:rPr>
        <w:t>.</w:t>
      </w:r>
    </w:p>
    <w:p w:rsidR="008317C4" w:rsidRPr="00955BA2" w:rsidRDefault="00923CE9" w:rsidP="008317C4">
      <w:pPr>
        <w:pStyle w:val="NoSpacing"/>
        <w:numPr>
          <w:ilvl w:val="0"/>
          <w:numId w:val="1"/>
        </w:numPr>
        <w:ind w:left="284" w:hanging="284"/>
        <w:jc w:val="both"/>
        <w:rPr>
          <w:noProof/>
          <w:sz w:val="20"/>
          <w:szCs w:val="20"/>
          <w:lang w:val="sr-Latn-CS"/>
        </w:rPr>
      </w:pPr>
      <w:r w:rsidRPr="00955BA2">
        <w:rPr>
          <w:b/>
          <w:noProof/>
          <w:sz w:val="20"/>
          <w:szCs w:val="20"/>
          <w:lang w:val="sr-Latn-CS"/>
        </w:rPr>
        <w:t>Mesto</w:t>
      </w:r>
      <w:r w:rsidR="008317C4" w:rsidRPr="00955BA2">
        <w:rPr>
          <w:b/>
          <w:noProof/>
          <w:sz w:val="20"/>
          <w:szCs w:val="20"/>
          <w:lang w:val="sr-Latn-CS"/>
        </w:rPr>
        <w:t xml:space="preserve"> </w:t>
      </w:r>
      <w:r w:rsidRPr="00955BA2">
        <w:rPr>
          <w:b/>
          <w:noProof/>
          <w:sz w:val="20"/>
          <w:szCs w:val="20"/>
          <w:lang w:val="sr-Latn-CS"/>
        </w:rPr>
        <w:t>vreme</w:t>
      </w:r>
      <w:r w:rsidR="008317C4" w:rsidRPr="00955BA2">
        <w:rPr>
          <w:b/>
          <w:noProof/>
          <w:sz w:val="20"/>
          <w:szCs w:val="20"/>
          <w:lang w:val="sr-Latn-CS"/>
        </w:rPr>
        <w:t xml:space="preserve"> </w:t>
      </w:r>
      <w:r w:rsidRPr="00955BA2">
        <w:rPr>
          <w:b/>
          <w:noProof/>
          <w:sz w:val="20"/>
          <w:szCs w:val="20"/>
          <w:lang w:val="sr-Latn-CS"/>
        </w:rPr>
        <w:t>i</w:t>
      </w:r>
      <w:r w:rsidR="008317C4" w:rsidRPr="00955BA2">
        <w:rPr>
          <w:b/>
          <w:noProof/>
          <w:sz w:val="20"/>
          <w:szCs w:val="20"/>
          <w:lang w:val="sr-Latn-CS"/>
        </w:rPr>
        <w:t xml:space="preserve"> </w:t>
      </w:r>
      <w:r w:rsidRPr="00955BA2">
        <w:rPr>
          <w:b/>
          <w:noProof/>
          <w:sz w:val="20"/>
          <w:szCs w:val="20"/>
          <w:lang w:val="sr-Latn-CS"/>
        </w:rPr>
        <w:t>način</w:t>
      </w:r>
      <w:r w:rsidR="008317C4" w:rsidRPr="00955BA2">
        <w:rPr>
          <w:b/>
          <w:noProof/>
          <w:sz w:val="20"/>
          <w:szCs w:val="20"/>
          <w:lang w:val="sr-Latn-CS"/>
        </w:rPr>
        <w:t xml:space="preserve"> </w:t>
      </w:r>
      <w:r w:rsidRPr="00955BA2">
        <w:rPr>
          <w:b/>
          <w:noProof/>
          <w:sz w:val="20"/>
          <w:szCs w:val="20"/>
          <w:lang w:val="sr-Latn-CS"/>
        </w:rPr>
        <w:t>otvaranja</w:t>
      </w:r>
      <w:r w:rsidR="008317C4" w:rsidRPr="00955BA2">
        <w:rPr>
          <w:b/>
          <w:noProof/>
          <w:sz w:val="20"/>
          <w:szCs w:val="20"/>
          <w:lang w:val="sr-Latn-CS"/>
        </w:rPr>
        <w:t xml:space="preserve"> </w:t>
      </w:r>
      <w:r w:rsidRPr="00955BA2">
        <w:rPr>
          <w:b/>
          <w:noProof/>
          <w:sz w:val="20"/>
          <w:szCs w:val="20"/>
          <w:lang w:val="sr-Latn-CS"/>
        </w:rPr>
        <w:t>ponuda</w:t>
      </w:r>
      <w:r w:rsidR="008317C4" w:rsidRPr="00955BA2">
        <w:rPr>
          <w:b/>
          <w:noProof/>
          <w:sz w:val="20"/>
          <w:szCs w:val="20"/>
          <w:lang w:val="sr-Latn-CS"/>
        </w:rPr>
        <w:t>:</w:t>
      </w:r>
      <w:r w:rsidR="008317C4" w:rsidRPr="00955BA2">
        <w:rPr>
          <w:noProof/>
          <w:sz w:val="20"/>
          <w:szCs w:val="20"/>
          <w:lang w:val="sr-Latn-CS"/>
        </w:rPr>
        <w:t xml:space="preserve"> </w:t>
      </w:r>
      <w:r w:rsidRPr="00955BA2">
        <w:rPr>
          <w:noProof/>
          <w:sz w:val="20"/>
          <w:szCs w:val="20"/>
          <w:lang w:val="sr-Latn-CS"/>
        </w:rPr>
        <w:t>Otvaranje</w:t>
      </w:r>
      <w:r w:rsidR="008317C4" w:rsidRPr="00955BA2">
        <w:rPr>
          <w:noProof/>
          <w:sz w:val="20"/>
          <w:szCs w:val="20"/>
          <w:lang w:val="sr-Latn-CS"/>
        </w:rPr>
        <w:t xml:space="preserve"> </w:t>
      </w:r>
      <w:r w:rsidRPr="00955BA2">
        <w:rPr>
          <w:noProof/>
          <w:sz w:val="20"/>
          <w:szCs w:val="20"/>
          <w:lang w:val="sr-Latn-CS"/>
        </w:rPr>
        <w:t>ponuda</w:t>
      </w:r>
      <w:r w:rsidR="008317C4" w:rsidRPr="00955BA2">
        <w:rPr>
          <w:noProof/>
          <w:sz w:val="20"/>
          <w:szCs w:val="20"/>
          <w:lang w:val="sr-Latn-CS"/>
        </w:rPr>
        <w:t xml:space="preserve"> </w:t>
      </w:r>
      <w:r w:rsidRPr="00955BA2">
        <w:rPr>
          <w:noProof/>
          <w:sz w:val="20"/>
          <w:szCs w:val="20"/>
          <w:lang w:val="sr-Latn-CS"/>
        </w:rPr>
        <w:t>će</w:t>
      </w:r>
      <w:r w:rsidR="008317C4" w:rsidRPr="00955BA2">
        <w:rPr>
          <w:noProof/>
          <w:sz w:val="20"/>
          <w:szCs w:val="20"/>
          <w:lang w:val="sr-Latn-CS"/>
        </w:rPr>
        <w:t xml:space="preserve"> </w:t>
      </w:r>
      <w:r w:rsidRPr="00955BA2">
        <w:rPr>
          <w:noProof/>
          <w:sz w:val="20"/>
          <w:szCs w:val="20"/>
          <w:lang w:val="sr-Latn-CS"/>
        </w:rPr>
        <w:t>biti</w:t>
      </w:r>
      <w:r w:rsidR="008317C4" w:rsidRPr="00955BA2">
        <w:rPr>
          <w:noProof/>
          <w:sz w:val="20"/>
          <w:szCs w:val="20"/>
          <w:lang w:val="sr-Latn-CS"/>
        </w:rPr>
        <w:t xml:space="preserve"> </w:t>
      </w:r>
      <w:r w:rsidRPr="00955BA2">
        <w:rPr>
          <w:noProof/>
          <w:sz w:val="20"/>
          <w:szCs w:val="20"/>
          <w:lang w:val="sr-Latn-CS"/>
        </w:rPr>
        <w:t>izvršeno</w:t>
      </w:r>
      <w:r w:rsidR="008317C4" w:rsidRPr="00955BA2">
        <w:rPr>
          <w:noProof/>
          <w:sz w:val="20"/>
          <w:szCs w:val="20"/>
          <w:lang w:val="sr-Latn-CS"/>
        </w:rPr>
        <w:t xml:space="preserve"> </w:t>
      </w:r>
      <w:r w:rsidRPr="00955BA2">
        <w:rPr>
          <w:noProof/>
          <w:sz w:val="20"/>
          <w:szCs w:val="20"/>
          <w:lang w:val="sr-Latn-CS"/>
        </w:rPr>
        <w:t>odmah</w:t>
      </w:r>
      <w:r w:rsidR="008317C4" w:rsidRPr="00955BA2">
        <w:rPr>
          <w:noProof/>
          <w:sz w:val="20"/>
          <w:szCs w:val="20"/>
          <w:lang w:val="sr-Latn-CS"/>
        </w:rPr>
        <w:t xml:space="preserve"> </w:t>
      </w:r>
      <w:r w:rsidRPr="00955BA2">
        <w:rPr>
          <w:noProof/>
          <w:sz w:val="20"/>
          <w:szCs w:val="20"/>
          <w:lang w:val="sr-Latn-CS"/>
        </w:rPr>
        <w:t>nakon</w:t>
      </w:r>
      <w:r w:rsidR="008317C4" w:rsidRPr="00955BA2">
        <w:rPr>
          <w:noProof/>
          <w:sz w:val="20"/>
          <w:szCs w:val="20"/>
          <w:lang w:val="sr-Latn-CS"/>
        </w:rPr>
        <w:t xml:space="preserve"> </w:t>
      </w:r>
      <w:r w:rsidRPr="00955BA2">
        <w:rPr>
          <w:noProof/>
          <w:sz w:val="20"/>
          <w:szCs w:val="20"/>
          <w:lang w:val="sr-Latn-CS"/>
        </w:rPr>
        <w:t>isteka</w:t>
      </w:r>
      <w:r w:rsidR="008317C4" w:rsidRPr="00955BA2">
        <w:rPr>
          <w:noProof/>
          <w:sz w:val="20"/>
          <w:szCs w:val="20"/>
          <w:lang w:val="sr-Latn-CS"/>
        </w:rPr>
        <w:t xml:space="preserve"> </w:t>
      </w:r>
      <w:r w:rsidRPr="00955BA2">
        <w:rPr>
          <w:noProof/>
          <w:sz w:val="20"/>
          <w:szCs w:val="20"/>
          <w:lang w:val="sr-Latn-CS"/>
        </w:rPr>
        <w:t>roka</w:t>
      </w:r>
      <w:r w:rsidR="008317C4" w:rsidRPr="00955BA2">
        <w:rPr>
          <w:noProof/>
          <w:sz w:val="20"/>
          <w:szCs w:val="20"/>
          <w:lang w:val="sr-Latn-CS"/>
        </w:rPr>
        <w:t xml:space="preserve"> </w:t>
      </w:r>
      <w:r w:rsidRPr="00955BA2">
        <w:rPr>
          <w:noProof/>
          <w:sz w:val="20"/>
          <w:szCs w:val="20"/>
          <w:lang w:val="sr-Latn-CS"/>
        </w:rPr>
        <w:t>za</w:t>
      </w:r>
      <w:r w:rsidR="008317C4" w:rsidRPr="00955BA2">
        <w:rPr>
          <w:noProof/>
          <w:sz w:val="20"/>
          <w:szCs w:val="20"/>
          <w:lang w:val="sr-Latn-CS"/>
        </w:rPr>
        <w:t xml:space="preserve"> </w:t>
      </w:r>
      <w:r w:rsidRPr="00955BA2">
        <w:rPr>
          <w:noProof/>
          <w:sz w:val="20"/>
          <w:szCs w:val="20"/>
          <w:lang w:val="sr-Latn-CS"/>
        </w:rPr>
        <w:t>dostavu</w:t>
      </w:r>
      <w:r w:rsidR="008317C4" w:rsidRPr="00955BA2">
        <w:rPr>
          <w:noProof/>
          <w:sz w:val="20"/>
          <w:szCs w:val="20"/>
          <w:lang w:val="sr-Latn-CS"/>
        </w:rPr>
        <w:t xml:space="preserve"> </w:t>
      </w:r>
      <w:r w:rsidRPr="00955BA2">
        <w:rPr>
          <w:noProof/>
          <w:sz w:val="20"/>
          <w:szCs w:val="20"/>
          <w:lang w:val="sr-Latn-CS"/>
        </w:rPr>
        <w:t>ponuda</w:t>
      </w:r>
      <w:r w:rsidR="008317C4" w:rsidRPr="00955BA2">
        <w:rPr>
          <w:noProof/>
          <w:sz w:val="20"/>
          <w:szCs w:val="20"/>
          <w:lang w:val="sr-Latn-CS"/>
        </w:rPr>
        <w:t xml:space="preserve"> </w:t>
      </w:r>
      <w:r w:rsidRPr="00955BA2">
        <w:rPr>
          <w:noProof/>
          <w:sz w:val="20"/>
          <w:szCs w:val="20"/>
          <w:lang w:val="sr-Latn-CS"/>
        </w:rPr>
        <w:t>tj</w:t>
      </w:r>
      <w:r w:rsidR="008317C4" w:rsidRPr="00955BA2">
        <w:rPr>
          <w:noProof/>
          <w:sz w:val="20"/>
          <w:szCs w:val="20"/>
          <w:lang w:val="sr-Latn-CS"/>
        </w:rPr>
        <w:t xml:space="preserve"> </w:t>
      </w:r>
      <w:r w:rsidRPr="00955BA2">
        <w:rPr>
          <w:noProof/>
          <w:sz w:val="20"/>
          <w:szCs w:val="20"/>
          <w:lang w:val="sr-Latn-CS"/>
        </w:rPr>
        <w:t>dana</w:t>
      </w:r>
      <w:r w:rsidR="008317C4" w:rsidRPr="00955BA2">
        <w:rPr>
          <w:noProof/>
          <w:sz w:val="20"/>
          <w:szCs w:val="20"/>
          <w:lang w:val="sr-Latn-CS"/>
        </w:rPr>
        <w:t xml:space="preserve"> </w:t>
      </w:r>
      <w:r w:rsidR="00B27944">
        <w:rPr>
          <w:b/>
          <w:noProof/>
          <w:sz w:val="20"/>
          <w:szCs w:val="20"/>
          <w:u w:val="single"/>
          <w:lang w:val="sr-Latn-CS"/>
        </w:rPr>
        <w:t>01.06</w:t>
      </w:r>
      <w:r w:rsidR="008317C4" w:rsidRPr="00955BA2">
        <w:rPr>
          <w:b/>
          <w:noProof/>
          <w:sz w:val="20"/>
          <w:szCs w:val="20"/>
          <w:u w:val="single"/>
          <w:lang w:val="sr-Latn-CS"/>
        </w:rPr>
        <w:t xml:space="preserve">.2022. </w:t>
      </w:r>
      <w:r w:rsidRPr="00955BA2">
        <w:rPr>
          <w:b/>
          <w:noProof/>
          <w:sz w:val="20"/>
          <w:szCs w:val="20"/>
          <w:u w:val="single"/>
          <w:lang w:val="sr-Latn-CS"/>
        </w:rPr>
        <w:t>godine</w:t>
      </w:r>
      <w:r w:rsidR="008317C4" w:rsidRPr="00955BA2">
        <w:rPr>
          <w:b/>
          <w:noProof/>
          <w:sz w:val="20"/>
          <w:szCs w:val="20"/>
          <w:u w:val="single"/>
          <w:lang w:val="sr-Latn-CS"/>
        </w:rPr>
        <w:t xml:space="preserve">  </w:t>
      </w:r>
      <w:r w:rsidRPr="00955BA2">
        <w:rPr>
          <w:b/>
          <w:noProof/>
          <w:sz w:val="20"/>
          <w:szCs w:val="20"/>
          <w:u w:val="single"/>
          <w:lang w:val="sr-Latn-CS"/>
        </w:rPr>
        <w:t>u</w:t>
      </w:r>
      <w:r w:rsidR="008317C4" w:rsidRPr="00955BA2">
        <w:rPr>
          <w:b/>
          <w:noProof/>
          <w:sz w:val="20"/>
          <w:szCs w:val="20"/>
          <w:u w:val="single"/>
          <w:lang w:val="sr-Latn-CS"/>
        </w:rPr>
        <w:t xml:space="preserve"> 12,10 </w:t>
      </w:r>
      <w:r w:rsidRPr="00955BA2">
        <w:rPr>
          <w:b/>
          <w:noProof/>
          <w:sz w:val="20"/>
          <w:szCs w:val="20"/>
          <w:u w:val="single"/>
          <w:lang w:val="sr-Latn-CS"/>
        </w:rPr>
        <w:t>sati</w:t>
      </w:r>
      <w:r w:rsidR="008317C4" w:rsidRPr="00955BA2">
        <w:rPr>
          <w:b/>
          <w:noProof/>
          <w:sz w:val="20"/>
          <w:szCs w:val="20"/>
          <w:u w:val="single"/>
          <w:lang w:val="sr-Latn-CS"/>
        </w:rPr>
        <w:t>.</w:t>
      </w:r>
    </w:p>
    <w:p w:rsidR="008317C4" w:rsidRPr="00955BA2" w:rsidRDefault="008317C4" w:rsidP="008317C4">
      <w:pPr>
        <w:pStyle w:val="NoSpacing"/>
        <w:jc w:val="both"/>
        <w:rPr>
          <w:noProof/>
          <w:sz w:val="20"/>
          <w:szCs w:val="20"/>
          <w:lang w:val="sr-Latn-CS"/>
        </w:rPr>
      </w:pPr>
    </w:p>
    <w:p w:rsidR="008317C4" w:rsidRPr="00955BA2" w:rsidRDefault="00923CE9" w:rsidP="008317C4">
      <w:pPr>
        <w:pStyle w:val="NoSpacing"/>
        <w:numPr>
          <w:ilvl w:val="0"/>
          <w:numId w:val="1"/>
        </w:numPr>
        <w:ind w:left="284" w:hanging="284"/>
        <w:jc w:val="both"/>
        <w:rPr>
          <w:noProof/>
          <w:sz w:val="20"/>
          <w:szCs w:val="20"/>
          <w:lang w:val="sr-Latn-CS"/>
        </w:rPr>
      </w:pPr>
      <w:r w:rsidRPr="00955BA2">
        <w:rPr>
          <w:b/>
          <w:noProof/>
          <w:sz w:val="20"/>
          <w:szCs w:val="20"/>
          <w:lang w:val="sr-Latn-CS"/>
        </w:rPr>
        <w:t>Otvaranju</w:t>
      </w:r>
      <w:r w:rsidR="008317C4" w:rsidRPr="00955BA2">
        <w:rPr>
          <w:b/>
          <w:noProof/>
          <w:sz w:val="20"/>
          <w:szCs w:val="20"/>
          <w:lang w:val="sr-Latn-CS"/>
        </w:rPr>
        <w:t xml:space="preserve"> </w:t>
      </w:r>
      <w:r w:rsidRPr="00955BA2">
        <w:rPr>
          <w:b/>
          <w:noProof/>
          <w:sz w:val="20"/>
          <w:szCs w:val="20"/>
          <w:lang w:val="sr-Latn-CS"/>
        </w:rPr>
        <w:t>ponuda</w:t>
      </w:r>
      <w:r w:rsidR="008317C4" w:rsidRPr="00955BA2">
        <w:rPr>
          <w:b/>
          <w:noProof/>
          <w:sz w:val="20"/>
          <w:szCs w:val="20"/>
          <w:lang w:val="sr-Latn-CS"/>
        </w:rPr>
        <w:t xml:space="preserve"> </w:t>
      </w:r>
      <w:r w:rsidRPr="00955BA2">
        <w:rPr>
          <w:b/>
          <w:noProof/>
          <w:sz w:val="20"/>
          <w:szCs w:val="20"/>
          <w:lang w:val="sr-Latn-CS"/>
        </w:rPr>
        <w:t>mogu</w:t>
      </w:r>
      <w:r w:rsidR="008317C4" w:rsidRPr="00955BA2">
        <w:rPr>
          <w:b/>
          <w:noProof/>
          <w:sz w:val="20"/>
          <w:szCs w:val="20"/>
          <w:lang w:val="sr-Latn-CS"/>
        </w:rPr>
        <w:t xml:space="preserve"> </w:t>
      </w:r>
      <w:r w:rsidRPr="00955BA2">
        <w:rPr>
          <w:b/>
          <w:noProof/>
          <w:sz w:val="20"/>
          <w:szCs w:val="20"/>
          <w:lang w:val="sr-Latn-CS"/>
        </w:rPr>
        <w:t>prisustovati</w:t>
      </w:r>
      <w:r w:rsidR="008317C4" w:rsidRPr="00955BA2">
        <w:rPr>
          <w:b/>
          <w:noProof/>
          <w:sz w:val="20"/>
          <w:szCs w:val="20"/>
          <w:lang w:val="sr-Latn-CS"/>
        </w:rPr>
        <w:t xml:space="preserve"> </w:t>
      </w:r>
      <w:r w:rsidRPr="00955BA2">
        <w:rPr>
          <w:b/>
          <w:noProof/>
          <w:sz w:val="20"/>
          <w:szCs w:val="20"/>
          <w:lang w:val="sr-Latn-CS"/>
        </w:rPr>
        <w:t>predstavnici</w:t>
      </w:r>
      <w:r w:rsidR="008317C4" w:rsidRPr="00955BA2">
        <w:rPr>
          <w:b/>
          <w:noProof/>
          <w:sz w:val="20"/>
          <w:szCs w:val="20"/>
          <w:lang w:val="sr-Latn-CS"/>
        </w:rPr>
        <w:t xml:space="preserve"> </w:t>
      </w:r>
      <w:r w:rsidRPr="00955BA2">
        <w:rPr>
          <w:b/>
          <w:noProof/>
          <w:sz w:val="20"/>
          <w:szCs w:val="20"/>
          <w:lang w:val="sr-Latn-CS"/>
        </w:rPr>
        <w:t>ponuđača</w:t>
      </w:r>
      <w:r w:rsidR="008317C4" w:rsidRPr="00955BA2">
        <w:rPr>
          <w:b/>
          <w:noProof/>
          <w:sz w:val="20"/>
          <w:szCs w:val="20"/>
          <w:lang w:val="sr-Latn-CS"/>
        </w:rPr>
        <w:t xml:space="preserve"> </w:t>
      </w:r>
      <w:r w:rsidRPr="00955BA2">
        <w:rPr>
          <w:b/>
          <w:noProof/>
          <w:sz w:val="20"/>
          <w:szCs w:val="20"/>
          <w:lang w:val="sr-Latn-CS"/>
        </w:rPr>
        <w:t>uz</w:t>
      </w:r>
      <w:r w:rsidR="008317C4" w:rsidRPr="00955BA2">
        <w:rPr>
          <w:b/>
          <w:noProof/>
          <w:sz w:val="20"/>
          <w:szCs w:val="20"/>
          <w:lang w:val="sr-Latn-CS"/>
        </w:rPr>
        <w:t xml:space="preserve"> </w:t>
      </w:r>
      <w:r w:rsidRPr="00955BA2">
        <w:rPr>
          <w:b/>
          <w:noProof/>
          <w:sz w:val="20"/>
          <w:szCs w:val="20"/>
          <w:lang w:val="sr-Latn-CS"/>
        </w:rPr>
        <w:t>predhodnu</w:t>
      </w:r>
      <w:r w:rsidR="008317C4" w:rsidRPr="00955BA2">
        <w:rPr>
          <w:b/>
          <w:noProof/>
          <w:sz w:val="20"/>
          <w:szCs w:val="20"/>
          <w:lang w:val="sr-Latn-CS"/>
        </w:rPr>
        <w:t xml:space="preserve"> </w:t>
      </w:r>
      <w:r w:rsidRPr="00955BA2">
        <w:rPr>
          <w:b/>
          <w:noProof/>
          <w:sz w:val="20"/>
          <w:szCs w:val="20"/>
          <w:lang w:val="sr-Latn-CS"/>
        </w:rPr>
        <w:t>predaju</w:t>
      </w:r>
      <w:r w:rsidR="008317C4" w:rsidRPr="00955BA2">
        <w:rPr>
          <w:b/>
          <w:noProof/>
          <w:sz w:val="20"/>
          <w:szCs w:val="20"/>
          <w:lang w:val="sr-Latn-CS"/>
        </w:rPr>
        <w:t xml:space="preserve"> </w:t>
      </w:r>
      <w:r w:rsidRPr="00955BA2">
        <w:rPr>
          <w:b/>
          <w:noProof/>
          <w:sz w:val="20"/>
          <w:szCs w:val="20"/>
          <w:lang w:val="sr-Latn-CS"/>
        </w:rPr>
        <w:t>pismenog</w:t>
      </w:r>
      <w:r w:rsidR="008317C4" w:rsidRPr="00955BA2">
        <w:rPr>
          <w:b/>
          <w:noProof/>
          <w:sz w:val="20"/>
          <w:szCs w:val="20"/>
          <w:lang w:val="sr-Latn-CS"/>
        </w:rPr>
        <w:t xml:space="preserve"> </w:t>
      </w:r>
      <w:r w:rsidRPr="00955BA2">
        <w:rPr>
          <w:b/>
          <w:noProof/>
          <w:sz w:val="20"/>
          <w:szCs w:val="20"/>
          <w:lang w:val="sr-Latn-CS"/>
        </w:rPr>
        <w:t>punomoćja</w:t>
      </w:r>
      <w:r w:rsidR="008317C4" w:rsidRPr="00955BA2">
        <w:rPr>
          <w:b/>
          <w:noProof/>
          <w:sz w:val="20"/>
          <w:szCs w:val="20"/>
          <w:lang w:val="sr-Latn-CS"/>
        </w:rPr>
        <w:t>.</w:t>
      </w:r>
    </w:p>
    <w:p w:rsidR="008317C4" w:rsidRPr="00955BA2" w:rsidRDefault="008317C4" w:rsidP="008317C4">
      <w:pPr>
        <w:pStyle w:val="NoSpacing"/>
        <w:ind w:left="284"/>
        <w:jc w:val="both"/>
        <w:rPr>
          <w:noProof/>
          <w:sz w:val="20"/>
          <w:szCs w:val="20"/>
          <w:lang w:val="sr-Latn-CS"/>
        </w:rPr>
      </w:pPr>
    </w:p>
    <w:p w:rsidR="008317C4" w:rsidRPr="00955BA2" w:rsidRDefault="008317C4" w:rsidP="008317C4">
      <w:pPr>
        <w:pStyle w:val="NoSpacing"/>
        <w:ind w:left="720"/>
        <w:jc w:val="both"/>
        <w:rPr>
          <w:b/>
          <w:noProof/>
          <w:sz w:val="20"/>
          <w:szCs w:val="20"/>
          <w:lang w:val="sr-Latn-CS"/>
        </w:rPr>
      </w:pPr>
    </w:p>
    <w:p w:rsidR="008317C4" w:rsidRPr="00955BA2" w:rsidRDefault="00923CE9" w:rsidP="008317C4">
      <w:pPr>
        <w:rPr>
          <w:b/>
          <w:i/>
          <w:noProof/>
          <w:sz w:val="20"/>
          <w:szCs w:val="20"/>
          <w:highlight w:val="lightGray"/>
          <w:lang w:val="sr-Latn-CS"/>
        </w:rPr>
      </w:pPr>
      <w:r w:rsidRPr="00955BA2">
        <w:rPr>
          <w:b/>
          <w:i/>
          <w:noProof/>
          <w:sz w:val="20"/>
          <w:szCs w:val="20"/>
          <w:highlight w:val="lightGray"/>
          <w:lang w:val="sr-Latn-CS"/>
        </w:rPr>
        <w:t>PODACI</w:t>
      </w:r>
      <w:r w:rsidR="008317C4" w:rsidRPr="00955BA2">
        <w:rPr>
          <w:b/>
          <w:i/>
          <w:noProof/>
          <w:sz w:val="20"/>
          <w:szCs w:val="20"/>
          <w:highlight w:val="lightGray"/>
          <w:lang w:val="sr-Latn-CS"/>
        </w:rPr>
        <w:t xml:space="preserve"> </w:t>
      </w:r>
      <w:r w:rsidRPr="00955BA2">
        <w:rPr>
          <w:b/>
          <w:i/>
          <w:noProof/>
          <w:sz w:val="20"/>
          <w:szCs w:val="20"/>
          <w:highlight w:val="lightGray"/>
          <w:lang w:val="sr-Latn-CS"/>
        </w:rPr>
        <w:t>O</w:t>
      </w:r>
      <w:r w:rsidR="008317C4" w:rsidRPr="00955BA2">
        <w:rPr>
          <w:b/>
          <w:i/>
          <w:noProof/>
          <w:sz w:val="20"/>
          <w:szCs w:val="20"/>
          <w:highlight w:val="lightGray"/>
          <w:lang w:val="sr-Latn-CS"/>
        </w:rPr>
        <w:t xml:space="preserve"> </w:t>
      </w:r>
      <w:r w:rsidRPr="00955BA2">
        <w:rPr>
          <w:b/>
          <w:i/>
          <w:noProof/>
          <w:sz w:val="20"/>
          <w:szCs w:val="20"/>
          <w:highlight w:val="lightGray"/>
          <w:lang w:val="sr-Latn-CS"/>
        </w:rPr>
        <w:t>PREDMETU</w:t>
      </w:r>
      <w:r w:rsidR="008317C4" w:rsidRPr="00955BA2">
        <w:rPr>
          <w:b/>
          <w:i/>
          <w:noProof/>
          <w:sz w:val="20"/>
          <w:szCs w:val="20"/>
          <w:highlight w:val="lightGray"/>
          <w:lang w:val="sr-Latn-CS"/>
        </w:rPr>
        <w:t xml:space="preserve"> </w:t>
      </w:r>
      <w:r w:rsidRPr="00955BA2">
        <w:rPr>
          <w:b/>
          <w:i/>
          <w:noProof/>
          <w:sz w:val="20"/>
          <w:szCs w:val="20"/>
          <w:highlight w:val="lightGray"/>
          <w:lang w:val="sr-Latn-CS"/>
        </w:rPr>
        <w:t>JAVNE</w:t>
      </w:r>
      <w:r w:rsidR="008317C4" w:rsidRPr="00955BA2">
        <w:rPr>
          <w:b/>
          <w:i/>
          <w:noProof/>
          <w:sz w:val="20"/>
          <w:szCs w:val="20"/>
          <w:highlight w:val="lightGray"/>
          <w:lang w:val="sr-Latn-CS"/>
        </w:rPr>
        <w:t xml:space="preserve"> </w:t>
      </w:r>
      <w:r w:rsidRPr="00955BA2">
        <w:rPr>
          <w:b/>
          <w:i/>
          <w:noProof/>
          <w:sz w:val="20"/>
          <w:szCs w:val="20"/>
          <w:highlight w:val="lightGray"/>
          <w:lang w:val="sr-Latn-CS"/>
        </w:rPr>
        <w:t>NABAVKE</w:t>
      </w:r>
    </w:p>
    <w:p w:rsidR="008317C4" w:rsidRPr="00955BA2" w:rsidRDefault="008317C4" w:rsidP="008317C4">
      <w:pPr>
        <w:rPr>
          <w:b/>
          <w:noProof/>
          <w:sz w:val="20"/>
          <w:szCs w:val="20"/>
          <w:lang w:val="sr-Latn-CS"/>
        </w:rPr>
      </w:pPr>
    </w:p>
    <w:p w:rsidR="008317C4" w:rsidRPr="00955BA2" w:rsidRDefault="00923CE9" w:rsidP="008317C4">
      <w:pPr>
        <w:pStyle w:val="ListParagraph"/>
        <w:rPr>
          <w:lang w:val="sr-Latn-CS"/>
        </w:rPr>
      </w:pPr>
      <w:r w:rsidRPr="00955BA2">
        <w:rPr>
          <w:lang w:val="sr-Latn-CS"/>
        </w:rPr>
        <w:t>Predmet</w:t>
      </w:r>
      <w:r w:rsidR="008317C4" w:rsidRPr="00955BA2">
        <w:rPr>
          <w:lang w:val="sr-Latn-CS"/>
        </w:rPr>
        <w:t xml:space="preserve"> </w:t>
      </w:r>
      <w:r w:rsidRPr="00955BA2">
        <w:rPr>
          <w:lang w:val="sr-Latn-CS"/>
        </w:rPr>
        <w:t>javne</w:t>
      </w:r>
      <w:r w:rsidR="008317C4" w:rsidRPr="00955BA2">
        <w:rPr>
          <w:lang w:val="sr-Latn-CS"/>
        </w:rPr>
        <w:t xml:space="preserve"> </w:t>
      </w:r>
      <w:r w:rsidRPr="00955BA2">
        <w:rPr>
          <w:lang w:val="sr-Latn-CS"/>
        </w:rPr>
        <w:t>nabavke</w:t>
      </w:r>
      <w:r w:rsidR="008317C4" w:rsidRPr="00955BA2">
        <w:rPr>
          <w:lang w:val="sr-Latn-CS"/>
        </w:rPr>
        <w:t xml:space="preserve"> </w:t>
      </w:r>
      <w:r w:rsidRPr="00955BA2">
        <w:rPr>
          <w:lang w:val="sr-Latn-CS"/>
        </w:rPr>
        <w:t>je</w:t>
      </w:r>
      <w:r w:rsidR="008317C4" w:rsidRPr="00955BA2">
        <w:rPr>
          <w:lang w:val="sr-Latn-CS"/>
        </w:rPr>
        <w:t xml:space="preserve">: </w:t>
      </w:r>
    </w:p>
    <w:p w:rsidR="008317C4" w:rsidRPr="00955BA2" w:rsidRDefault="00923CE9" w:rsidP="008317C4">
      <w:pPr>
        <w:pStyle w:val="ListParagraph"/>
        <w:rPr>
          <w:lang w:val="sr-Latn-CS"/>
        </w:rPr>
      </w:pPr>
      <w:r w:rsidRPr="00955BA2">
        <w:rPr>
          <w:lang w:val="sr-Latn-CS"/>
        </w:rPr>
        <w:t>Usluge</w:t>
      </w:r>
      <w:r w:rsidR="008317C4" w:rsidRPr="00955BA2">
        <w:rPr>
          <w:lang w:val="sr-Latn-CS"/>
        </w:rPr>
        <w:t xml:space="preserve"> </w:t>
      </w:r>
      <w:r w:rsidRPr="00955BA2">
        <w:rPr>
          <w:lang w:val="sr-Latn-CS"/>
        </w:rPr>
        <w:t>kasko</w:t>
      </w:r>
      <w:r w:rsidR="008317C4" w:rsidRPr="00955BA2">
        <w:rPr>
          <w:lang w:val="sr-Latn-CS"/>
        </w:rPr>
        <w:t xml:space="preserve"> </w:t>
      </w:r>
      <w:r w:rsidRPr="00955BA2">
        <w:rPr>
          <w:lang w:val="sr-Latn-CS"/>
        </w:rPr>
        <w:t>osiguranja</w:t>
      </w:r>
      <w:r w:rsidR="008317C4" w:rsidRPr="00955BA2">
        <w:rPr>
          <w:lang w:val="sr-Latn-CS"/>
        </w:rPr>
        <w:t xml:space="preserve"> </w:t>
      </w:r>
      <w:r w:rsidRPr="00955BA2">
        <w:rPr>
          <w:lang w:val="sr-Latn-CS"/>
        </w:rPr>
        <w:t>vozila</w:t>
      </w:r>
      <w:r w:rsidR="008317C4" w:rsidRPr="00955BA2">
        <w:rPr>
          <w:lang w:val="sr-Latn-CS"/>
        </w:rPr>
        <w:t xml:space="preserve"> </w:t>
      </w:r>
    </w:p>
    <w:p w:rsidR="008317C4" w:rsidRPr="00955BA2" w:rsidRDefault="008317C4" w:rsidP="008317C4">
      <w:pPr>
        <w:pStyle w:val="NoSpacing"/>
        <w:ind w:left="284" w:hanging="284"/>
        <w:rPr>
          <w:noProof/>
          <w:sz w:val="20"/>
          <w:szCs w:val="20"/>
          <w:lang w:val="sr-Latn-CS"/>
        </w:rPr>
      </w:pPr>
    </w:p>
    <w:p w:rsidR="008317C4" w:rsidRPr="00955BA2" w:rsidRDefault="00923CE9" w:rsidP="008317C4">
      <w:pPr>
        <w:pStyle w:val="NoSpacing"/>
        <w:numPr>
          <w:ilvl w:val="0"/>
          <w:numId w:val="2"/>
        </w:numPr>
        <w:ind w:left="284" w:hanging="284"/>
        <w:jc w:val="both"/>
        <w:rPr>
          <w:noProof/>
          <w:sz w:val="20"/>
          <w:szCs w:val="20"/>
          <w:lang w:val="sr-Latn-CS"/>
        </w:rPr>
      </w:pPr>
      <w:r w:rsidRPr="00955BA2">
        <w:rPr>
          <w:b/>
          <w:noProof/>
          <w:sz w:val="20"/>
          <w:szCs w:val="20"/>
          <w:lang w:val="sr-Latn-CS"/>
        </w:rPr>
        <w:t>Oznaka</w:t>
      </w:r>
      <w:r w:rsidR="008317C4" w:rsidRPr="00955BA2">
        <w:rPr>
          <w:b/>
          <w:noProof/>
          <w:sz w:val="20"/>
          <w:szCs w:val="20"/>
          <w:lang w:val="sr-Latn-CS"/>
        </w:rPr>
        <w:t xml:space="preserve"> </w:t>
      </w:r>
      <w:r w:rsidRPr="00955BA2">
        <w:rPr>
          <w:b/>
          <w:noProof/>
          <w:sz w:val="20"/>
          <w:szCs w:val="20"/>
          <w:lang w:val="sr-Latn-CS"/>
        </w:rPr>
        <w:t>iz</w:t>
      </w:r>
      <w:r w:rsidR="008317C4" w:rsidRPr="00955BA2">
        <w:rPr>
          <w:b/>
          <w:noProof/>
          <w:sz w:val="20"/>
          <w:szCs w:val="20"/>
          <w:lang w:val="sr-Latn-CS"/>
        </w:rPr>
        <w:t xml:space="preserve"> </w:t>
      </w:r>
      <w:r w:rsidRPr="00955BA2">
        <w:rPr>
          <w:b/>
          <w:noProof/>
          <w:sz w:val="20"/>
          <w:szCs w:val="20"/>
          <w:lang w:val="sr-Latn-CS"/>
        </w:rPr>
        <w:t>opšteg</w:t>
      </w:r>
      <w:r w:rsidR="008317C4" w:rsidRPr="00955BA2">
        <w:rPr>
          <w:b/>
          <w:noProof/>
          <w:sz w:val="20"/>
          <w:szCs w:val="20"/>
          <w:lang w:val="sr-Latn-CS"/>
        </w:rPr>
        <w:t xml:space="preserve"> </w:t>
      </w:r>
      <w:r w:rsidRPr="00955BA2">
        <w:rPr>
          <w:b/>
          <w:noProof/>
          <w:sz w:val="20"/>
          <w:szCs w:val="20"/>
          <w:lang w:val="sr-Latn-CS"/>
        </w:rPr>
        <w:t>rečnika</w:t>
      </w:r>
      <w:r w:rsidR="008317C4" w:rsidRPr="00955BA2">
        <w:rPr>
          <w:b/>
          <w:noProof/>
          <w:sz w:val="20"/>
          <w:szCs w:val="20"/>
          <w:lang w:val="sr-Latn-CS"/>
        </w:rPr>
        <w:t xml:space="preserve"> </w:t>
      </w:r>
      <w:r w:rsidRPr="00955BA2">
        <w:rPr>
          <w:b/>
          <w:noProof/>
          <w:sz w:val="20"/>
          <w:szCs w:val="20"/>
          <w:lang w:val="sr-Latn-CS"/>
        </w:rPr>
        <w:t>nabavke</w:t>
      </w:r>
      <w:r w:rsidR="008317C4" w:rsidRPr="00955BA2">
        <w:rPr>
          <w:b/>
          <w:noProof/>
          <w:sz w:val="20"/>
          <w:szCs w:val="20"/>
          <w:lang w:val="sr-Latn-CS"/>
        </w:rPr>
        <w:t xml:space="preserve">: CPV   </w:t>
      </w:r>
      <w:r w:rsidR="008317C4" w:rsidRPr="00955BA2">
        <w:rPr>
          <w:noProof/>
          <w:sz w:val="20"/>
          <w:szCs w:val="20"/>
          <w:lang w:val="sr-Latn-CS"/>
        </w:rPr>
        <w:t xml:space="preserve">39200000 – </w:t>
      </w:r>
      <w:r w:rsidRPr="00955BA2">
        <w:rPr>
          <w:noProof/>
          <w:sz w:val="20"/>
          <w:szCs w:val="20"/>
          <w:lang w:val="sr-Latn-CS"/>
        </w:rPr>
        <w:t>proizvodi</w:t>
      </w:r>
      <w:r w:rsidR="008317C4" w:rsidRPr="00955BA2">
        <w:rPr>
          <w:noProof/>
          <w:sz w:val="20"/>
          <w:szCs w:val="20"/>
          <w:lang w:val="sr-Latn-CS"/>
        </w:rPr>
        <w:t xml:space="preserve"> </w:t>
      </w:r>
      <w:r w:rsidRPr="00955BA2">
        <w:rPr>
          <w:noProof/>
          <w:sz w:val="20"/>
          <w:szCs w:val="20"/>
          <w:lang w:val="sr-Latn-CS"/>
        </w:rPr>
        <w:t>za</w:t>
      </w:r>
      <w:r w:rsidR="008317C4" w:rsidRPr="00955BA2">
        <w:rPr>
          <w:noProof/>
          <w:sz w:val="20"/>
          <w:szCs w:val="20"/>
          <w:lang w:val="sr-Latn-CS"/>
        </w:rPr>
        <w:t xml:space="preserve"> </w:t>
      </w:r>
      <w:r w:rsidRPr="00955BA2">
        <w:rPr>
          <w:noProof/>
          <w:sz w:val="20"/>
          <w:szCs w:val="20"/>
          <w:lang w:val="sr-Latn-CS"/>
        </w:rPr>
        <w:t>unutrašnje</w:t>
      </w:r>
      <w:r w:rsidR="008317C4" w:rsidRPr="00955BA2">
        <w:rPr>
          <w:noProof/>
          <w:sz w:val="20"/>
          <w:szCs w:val="20"/>
          <w:lang w:val="sr-Latn-CS"/>
        </w:rPr>
        <w:t xml:space="preserve"> </w:t>
      </w:r>
      <w:r w:rsidRPr="00955BA2">
        <w:rPr>
          <w:noProof/>
          <w:sz w:val="20"/>
          <w:szCs w:val="20"/>
          <w:lang w:val="sr-Latn-CS"/>
        </w:rPr>
        <w:t>opremanje</w:t>
      </w:r>
    </w:p>
    <w:p w:rsidR="008317C4" w:rsidRPr="00955BA2" w:rsidRDefault="008317C4" w:rsidP="008317C4">
      <w:pPr>
        <w:pStyle w:val="NoSpacing"/>
        <w:ind w:left="284"/>
        <w:jc w:val="both"/>
        <w:rPr>
          <w:noProof/>
          <w:sz w:val="20"/>
          <w:szCs w:val="20"/>
          <w:lang w:val="sr-Latn-CS"/>
        </w:rPr>
      </w:pPr>
    </w:p>
    <w:p w:rsidR="008317C4" w:rsidRPr="00955BA2" w:rsidRDefault="00923CE9" w:rsidP="008317C4">
      <w:pPr>
        <w:pStyle w:val="NoSpacing"/>
        <w:numPr>
          <w:ilvl w:val="0"/>
          <w:numId w:val="2"/>
        </w:numPr>
        <w:ind w:left="284" w:hanging="284"/>
        <w:jc w:val="both"/>
        <w:rPr>
          <w:b/>
          <w:noProof/>
          <w:sz w:val="20"/>
          <w:szCs w:val="20"/>
          <w:lang w:val="sr-Latn-CS"/>
        </w:rPr>
      </w:pPr>
      <w:r w:rsidRPr="00955BA2">
        <w:rPr>
          <w:b/>
          <w:noProof/>
          <w:sz w:val="20"/>
          <w:szCs w:val="20"/>
          <w:lang w:val="sr-Latn-CS"/>
        </w:rPr>
        <w:t>Partije</w:t>
      </w:r>
    </w:p>
    <w:p w:rsidR="008317C4" w:rsidRPr="00955BA2" w:rsidRDefault="00923CE9" w:rsidP="00923CE9">
      <w:pPr>
        <w:pStyle w:val="NoSpacing"/>
        <w:ind w:left="284"/>
        <w:rPr>
          <w:noProof/>
          <w:sz w:val="20"/>
          <w:szCs w:val="20"/>
          <w:lang w:val="sr-Latn-CS"/>
        </w:rPr>
      </w:pPr>
      <w:r w:rsidRPr="00955BA2">
        <w:rPr>
          <w:noProof/>
          <w:sz w:val="20"/>
          <w:szCs w:val="20"/>
          <w:lang w:val="sr-Latn-CS"/>
        </w:rPr>
        <w:t>Javna</w:t>
      </w:r>
      <w:r w:rsidR="008317C4" w:rsidRPr="00955BA2">
        <w:rPr>
          <w:noProof/>
          <w:sz w:val="20"/>
          <w:szCs w:val="20"/>
          <w:lang w:val="sr-Latn-CS"/>
        </w:rPr>
        <w:t xml:space="preserve"> </w:t>
      </w:r>
      <w:r w:rsidRPr="00955BA2">
        <w:rPr>
          <w:noProof/>
          <w:sz w:val="20"/>
          <w:szCs w:val="20"/>
          <w:lang w:val="sr-Latn-CS"/>
        </w:rPr>
        <w:t>nabavka</w:t>
      </w:r>
      <w:r w:rsidR="008317C4" w:rsidRPr="00955BA2">
        <w:rPr>
          <w:noProof/>
          <w:sz w:val="20"/>
          <w:szCs w:val="20"/>
          <w:lang w:val="sr-Latn-CS"/>
        </w:rPr>
        <w:t xml:space="preserve"> </w:t>
      </w:r>
      <w:r w:rsidRPr="00955BA2">
        <w:rPr>
          <w:noProof/>
          <w:sz w:val="20"/>
          <w:szCs w:val="20"/>
          <w:lang w:val="sr-Latn-CS"/>
        </w:rPr>
        <w:t>nije</w:t>
      </w:r>
      <w:r w:rsidR="008317C4" w:rsidRPr="00955BA2">
        <w:rPr>
          <w:noProof/>
          <w:sz w:val="20"/>
          <w:szCs w:val="20"/>
          <w:lang w:val="sr-Latn-CS"/>
        </w:rPr>
        <w:t xml:space="preserve"> </w:t>
      </w:r>
      <w:r w:rsidRPr="00955BA2">
        <w:rPr>
          <w:noProof/>
          <w:sz w:val="20"/>
          <w:szCs w:val="20"/>
          <w:lang w:val="sr-Latn-CS"/>
        </w:rPr>
        <w:t>oblikovana</w:t>
      </w:r>
      <w:r w:rsidR="008317C4" w:rsidRPr="00955BA2">
        <w:rPr>
          <w:noProof/>
          <w:sz w:val="20"/>
          <w:szCs w:val="20"/>
          <w:lang w:val="sr-Latn-CS"/>
        </w:rPr>
        <w:t xml:space="preserve"> </w:t>
      </w:r>
      <w:r w:rsidRPr="00955BA2">
        <w:rPr>
          <w:noProof/>
          <w:sz w:val="20"/>
          <w:szCs w:val="20"/>
          <w:lang w:val="sr-Latn-CS"/>
        </w:rPr>
        <w:t>po</w:t>
      </w:r>
      <w:r w:rsidR="008317C4" w:rsidRPr="00955BA2">
        <w:rPr>
          <w:noProof/>
          <w:sz w:val="20"/>
          <w:szCs w:val="20"/>
          <w:lang w:val="sr-Latn-CS"/>
        </w:rPr>
        <w:t xml:space="preserve"> </w:t>
      </w:r>
      <w:r w:rsidRPr="00955BA2">
        <w:rPr>
          <w:noProof/>
          <w:sz w:val="20"/>
          <w:szCs w:val="20"/>
          <w:lang w:val="sr-Latn-CS"/>
        </w:rPr>
        <w:t>partijama</w:t>
      </w:r>
      <w:r w:rsidR="008317C4" w:rsidRPr="00955BA2">
        <w:rPr>
          <w:noProof/>
          <w:sz w:val="20"/>
          <w:szCs w:val="20"/>
          <w:lang w:val="sr-Latn-CS"/>
        </w:rPr>
        <w:t>.</w:t>
      </w:r>
    </w:p>
    <w:p w:rsidR="008317C4" w:rsidRPr="00955BA2" w:rsidRDefault="008317C4" w:rsidP="00923CE9">
      <w:pPr>
        <w:pStyle w:val="NoSpacing"/>
        <w:ind w:left="284"/>
        <w:rPr>
          <w:noProof/>
          <w:sz w:val="20"/>
          <w:szCs w:val="20"/>
          <w:lang w:val="sr-Latn-CS"/>
        </w:rPr>
      </w:pPr>
    </w:p>
    <w:p w:rsidR="00923CE9" w:rsidRPr="00955BA2" w:rsidRDefault="00923CE9" w:rsidP="00923CE9">
      <w:pPr>
        <w:pStyle w:val="NoSpacing"/>
        <w:ind w:left="284"/>
        <w:rPr>
          <w:noProof/>
          <w:sz w:val="20"/>
          <w:szCs w:val="20"/>
          <w:lang w:val="sr-Latn-CS"/>
        </w:rPr>
        <w:sectPr w:rsidR="00923CE9" w:rsidRPr="00955BA2" w:rsidSect="00FA296A">
          <w:footerReference w:type="default" r:id="rId10"/>
          <w:pgSz w:w="12240" w:h="15840"/>
          <w:pgMar w:top="1440" w:right="1440" w:bottom="1440" w:left="1440" w:header="720" w:footer="720" w:gutter="0"/>
          <w:cols w:space="720"/>
          <w:docGrid w:linePitch="360"/>
        </w:sectPr>
      </w:pPr>
      <w:r w:rsidRPr="00955BA2">
        <w:rPr>
          <w:noProof/>
          <w:sz w:val="20"/>
          <w:szCs w:val="20"/>
          <w:lang w:val="sr-Latn-CS"/>
        </w:rPr>
        <w:t>Procenjena</w:t>
      </w:r>
      <w:r w:rsidR="008317C4" w:rsidRPr="00955BA2">
        <w:rPr>
          <w:noProof/>
          <w:sz w:val="20"/>
          <w:szCs w:val="20"/>
          <w:lang w:val="sr-Latn-CS"/>
        </w:rPr>
        <w:t xml:space="preserve"> </w:t>
      </w:r>
      <w:r w:rsidRPr="00955BA2">
        <w:rPr>
          <w:noProof/>
          <w:sz w:val="20"/>
          <w:szCs w:val="20"/>
          <w:lang w:val="sr-Latn-CS"/>
        </w:rPr>
        <w:t>vrednost</w:t>
      </w:r>
      <w:r w:rsidR="008317C4" w:rsidRPr="00955BA2">
        <w:rPr>
          <w:noProof/>
          <w:sz w:val="20"/>
          <w:szCs w:val="20"/>
          <w:lang w:val="sr-Latn-CS"/>
        </w:rPr>
        <w:t xml:space="preserve"> </w:t>
      </w:r>
      <w:r w:rsidRPr="00955BA2">
        <w:rPr>
          <w:noProof/>
          <w:sz w:val="20"/>
          <w:szCs w:val="20"/>
          <w:lang w:val="sr-Latn-CS"/>
        </w:rPr>
        <w:t>javne</w:t>
      </w:r>
      <w:r w:rsidR="008317C4" w:rsidRPr="00955BA2">
        <w:rPr>
          <w:noProof/>
          <w:sz w:val="20"/>
          <w:szCs w:val="20"/>
          <w:lang w:val="sr-Latn-CS"/>
        </w:rPr>
        <w:t xml:space="preserve"> </w:t>
      </w:r>
      <w:r w:rsidRPr="00955BA2">
        <w:rPr>
          <w:noProof/>
          <w:sz w:val="20"/>
          <w:szCs w:val="20"/>
          <w:lang w:val="sr-Latn-CS"/>
        </w:rPr>
        <w:t>nabavke</w:t>
      </w:r>
      <w:r w:rsidR="008317C4" w:rsidRPr="00955BA2">
        <w:rPr>
          <w:noProof/>
          <w:sz w:val="20"/>
          <w:szCs w:val="20"/>
          <w:lang w:val="sr-Latn-CS"/>
        </w:rPr>
        <w:t xml:space="preserve"> </w:t>
      </w:r>
      <w:r w:rsidRPr="00955BA2">
        <w:rPr>
          <w:noProof/>
          <w:sz w:val="20"/>
          <w:szCs w:val="20"/>
          <w:lang w:val="sr-Latn-CS"/>
        </w:rPr>
        <w:t>iznosi</w:t>
      </w:r>
      <w:r w:rsidR="008317C4" w:rsidRPr="00955BA2">
        <w:rPr>
          <w:noProof/>
          <w:sz w:val="20"/>
          <w:szCs w:val="20"/>
          <w:lang w:val="sr-Latn-CS"/>
        </w:rPr>
        <w:t xml:space="preserve"> 100.000,00  </w:t>
      </w:r>
      <w:r w:rsidRPr="00955BA2">
        <w:rPr>
          <w:noProof/>
          <w:sz w:val="20"/>
          <w:szCs w:val="20"/>
          <w:lang w:val="sr-Latn-CS"/>
        </w:rPr>
        <w:t>dinara</w:t>
      </w:r>
      <w:r w:rsidR="008317C4" w:rsidRPr="00955BA2">
        <w:rPr>
          <w:noProof/>
          <w:sz w:val="20"/>
          <w:szCs w:val="20"/>
          <w:lang w:val="sr-Latn-CS"/>
        </w:rPr>
        <w:t xml:space="preserve"> </w:t>
      </w:r>
      <w:r w:rsidRPr="00955BA2">
        <w:rPr>
          <w:noProof/>
          <w:sz w:val="20"/>
          <w:szCs w:val="20"/>
          <w:lang w:val="sr-Latn-CS"/>
        </w:rPr>
        <w:t>bez</w:t>
      </w:r>
      <w:r w:rsidR="008317C4" w:rsidRPr="00955BA2">
        <w:rPr>
          <w:noProof/>
          <w:sz w:val="20"/>
          <w:szCs w:val="20"/>
          <w:lang w:val="sr-Latn-CS"/>
        </w:rPr>
        <w:t xml:space="preserve"> </w:t>
      </w:r>
      <w:r w:rsidRPr="00955BA2">
        <w:rPr>
          <w:noProof/>
          <w:sz w:val="20"/>
          <w:szCs w:val="20"/>
          <w:lang w:val="sr-Latn-CS"/>
        </w:rPr>
        <w:t>PDV</w:t>
      </w:r>
      <w:r w:rsidR="008317C4" w:rsidRPr="00955BA2">
        <w:rPr>
          <w:noProof/>
          <w:sz w:val="20"/>
          <w:szCs w:val="20"/>
          <w:lang w:val="sr-Latn-CS"/>
        </w:rPr>
        <w:t>-</w:t>
      </w:r>
      <w:r w:rsidRPr="00955BA2">
        <w:rPr>
          <w:noProof/>
          <w:sz w:val="20"/>
          <w:szCs w:val="20"/>
          <w:lang w:val="sr-Latn-CS"/>
        </w:rPr>
        <w:t>a</w:t>
      </w:r>
      <w:r w:rsidR="008317C4" w:rsidRPr="00955BA2">
        <w:rPr>
          <w:noProof/>
          <w:sz w:val="20"/>
          <w:szCs w:val="20"/>
          <w:lang w:val="sr-Latn-CS"/>
        </w:rPr>
        <w:t>.</w:t>
      </w:r>
    </w:p>
    <w:p w:rsidR="00923CE9" w:rsidRPr="00955BA2" w:rsidRDefault="00923CE9" w:rsidP="00923CE9">
      <w:pPr>
        <w:pStyle w:val="NoSpacing"/>
        <w:ind w:left="360"/>
        <w:jc w:val="center"/>
        <w:rPr>
          <w:b/>
          <w:i/>
          <w:noProof/>
          <w:sz w:val="20"/>
          <w:szCs w:val="20"/>
          <w:lang w:val="sr-Latn-CS"/>
        </w:rPr>
      </w:pPr>
      <w:r w:rsidRPr="00955BA2">
        <w:rPr>
          <w:b/>
          <w:i/>
          <w:noProof/>
          <w:sz w:val="20"/>
          <w:szCs w:val="20"/>
          <w:highlight w:val="lightGray"/>
          <w:lang w:val="sr-Latn-CS"/>
        </w:rPr>
        <w:lastRenderedPageBreak/>
        <w:t>TEHNIČKA SPECIFIKACIJA USLUGA JAVNE NABAVKE</w:t>
      </w:r>
    </w:p>
    <w:p w:rsidR="008317C4" w:rsidRPr="00955BA2" w:rsidRDefault="008317C4" w:rsidP="008317C4">
      <w:pPr>
        <w:pStyle w:val="NoSpacing"/>
        <w:ind w:left="284"/>
        <w:jc w:val="both"/>
        <w:rPr>
          <w:noProof/>
          <w:sz w:val="20"/>
          <w:szCs w:val="20"/>
          <w:lang w:val="sr-Latn-CS"/>
        </w:rPr>
      </w:pPr>
    </w:p>
    <w:p w:rsidR="008317C4" w:rsidRPr="00955BA2" w:rsidRDefault="008317C4" w:rsidP="008317C4">
      <w:pPr>
        <w:pStyle w:val="NoSpacing"/>
        <w:ind w:firstLine="720"/>
        <w:jc w:val="both"/>
        <w:rPr>
          <w:noProof/>
          <w:sz w:val="20"/>
          <w:szCs w:val="20"/>
          <w:lang w:val="sr-Latn-CS"/>
        </w:rPr>
      </w:pPr>
    </w:p>
    <w:tbl>
      <w:tblPr>
        <w:tblW w:w="14689" w:type="dxa"/>
        <w:tblInd w:w="-608" w:type="dxa"/>
        <w:tblLayout w:type="fixed"/>
        <w:tblLook w:val="04A0"/>
      </w:tblPr>
      <w:tblGrid>
        <w:gridCol w:w="494"/>
        <w:gridCol w:w="3782"/>
        <w:gridCol w:w="933"/>
        <w:gridCol w:w="1001"/>
        <w:gridCol w:w="1114"/>
        <w:gridCol w:w="1132"/>
        <w:gridCol w:w="767"/>
        <w:gridCol w:w="1249"/>
        <w:gridCol w:w="1589"/>
        <w:gridCol w:w="1311"/>
        <w:gridCol w:w="1317"/>
      </w:tblGrid>
      <w:tr w:rsidR="00923CE9" w:rsidRPr="00955BA2" w:rsidTr="00923CE9">
        <w:trPr>
          <w:trHeight w:val="300"/>
        </w:trPr>
        <w:tc>
          <w:tcPr>
            <w:tcW w:w="14689" w:type="dxa"/>
            <w:gridSpan w:val="11"/>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bottom"/>
            <w:hideMark/>
          </w:tcPr>
          <w:p w:rsidR="00923CE9" w:rsidRPr="00955BA2" w:rsidRDefault="00923CE9" w:rsidP="00923CE9">
            <w:pPr>
              <w:jc w:val="center"/>
              <w:rPr>
                <w:b/>
                <w:bCs/>
                <w:noProof/>
                <w:color w:val="000000"/>
                <w:sz w:val="20"/>
                <w:szCs w:val="20"/>
                <w:lang w:val="sr-Latn-CS"/>
              </w:rPr>
            </w:pPr>
            <w:r w:rsidRPr="00955BA2">
              <w:rPr>
                <w:b/>
                <w:bCs/>
                <w:noProof/>
                <w:color w:val="000000"/>
                <w:sz w:val="20"/>
                <w:szCs w:val="20"/>
              </w:rPr>
              <w:t>Nabavka s</w:t>
            </w:r>
            <w:r w:rsidRPr="00955BA2">
              <w:rPr>
                <w:b/>
                <w:bCs/>
                <w:noProof/>
                <w:color w:val="000000"/>
                <w:sz w:val="20"/>
                <w:szCs w:val="20"/>
                <w:lang w:val="sr-Latn-CS"/>
              </w:rPr>
              <w:t>itnog inventara za kuhinju</w:t>
            </w:r>
          </w:p>
        </w:tc>
      </w:tr>
      <w:tr w:rsidR="00923CE9" w:rsidRPr="00955BA2" w:rsidTr="00923CE9">
        <w:trPr>
          <w:trHeight w:val="431"/>
        </w:trPr>
        <w:tc>
          <w:tcPr>
            <w:tcW w:w="4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923CE9" w:rsidRPr="00955BA2" w:rsidRDefault="00923CE9" w:rsidP="00923CE9">
            <w:pPr>
              <w:jc w:val="center"/>
              <w:rPr>
                <w:b/>
                <w:bCs/>
                <w:noProof/>
                <w:color w:val="000000"/>
                <w:sz w:val="20"/>
                <w:szCs w:val="20"/>
                <w:lang w:val="sr-Latn-CS"/>
              </w:rPr>
            </w:pPr>
            <w:r w:rsidRPr="00955BA2">
              <w:rPr>
                <w:b/>
                <w:bCs/>
                <w:noProof/>
                <w:color w:val="000000"/>
                <w:sz w:val="20"/>
                <w:szCs w:val="20"/>
                <w:lang w:val="sr-Latn-CS"/>
              </w:rPr>
              <w:t>RB</w:t>
            </w:r>
          </w:p>
        </w:tc>
        <w:tc>
          <w:tcPr>
            <w:tcW w:w="3782" w:type="dxa"/>
            <w:tcBorders>
              <w:top w:val="nil"/>
              <w:left w:val="nil"/>
              <w:bottom w:val="single" w:sz="4" w:space="0" w:color="auto"/>
              <w:right w:val="single" w:sz="4" w:space="0" w:color="auto"/>
            </w:tcBorders>
            <w:shd w:val="clear" w:color="auto" w:fill="C6D9F1" w:themeFill="text2" w:themeFillTint="33"/>
            <w:vAlign w:val="bottom"/>
            <w:hideMark/>
          </w:tcPr>
          <w:p w:rsidR="00923CE9" w:rsidRPr="00955BA2" w:rsidRDefault="00923CE9" w:rsidP="00923CE9">
            <w:pPr>
              <w:jc w:val="center"/>
              <w:rPr>
                <w:b/>
                <w:bCs/>
                <w:noProof/>
                <w:color w:val="000000"/>
                <w:sz w:val="20"/>
                <w:szCs w:val="20"/>
                <w:lang w:val="sr-Latn-CS"/>
              </w:rPr>
            </w:pPr>
            <w:r w:rsidRPr="00955BA2">
              <w:rPr>
                <w:b/>
                <w:bCs/>
                <w:noProof/>
                <w:color w:val="000000"/>
                <w:sz w:val="20"/>
                <w:szCs w:val="20"/>
                <w:lang w:val="sr-Latn-CS"/>
              </w:rPr>
              <w:t xml:space="preserve">Naziv </w:t>
            </w:r>
            <w:r w:rsidRPr="00955BA2">
              <w:rPr>
                <w:b/>
                <w:bCs/>
                <w:noProof/>
                <w:color w:val="000000"/>
                <w:sz w:val="20"/>
                <w:szCs w:val="20"/>
                <w:lang w:val="sr-Latn-CS"/>
              </w:rPr>
              <w:br/>
              <w:t>artikla</w:t>
            </w:r>
          </w:p>
        </w:tc>
        <w:tc>
          <w:tcPr>
            <w:tcW w:w="933" w:type="dxa"/>
            <w:tcBorders>
              <w:top w:val="nil"/>
              <w:left w:val="nil"/>
              <w:bottom w:val="single" w:sz="4" w:space="0" w:color="auto"/>
              <w:right w:val="single" w:sz="4" w:space="0" w:color="auto"/>
            </w:tcBorders>
            <w:shd w:val="clear" w:color="auto" w:fill="C6D9F1" w:themeFill="text2" w:themeFillTint="33"/>
            <w:vAlign w:val="bottom"/>
            <w:hideMark/>
          </w:tcPr>
          <w:p w:rsidR="00923CE9" w:rsidRPr="00955BA2" w:rsidRDefault="00923CE9" w:rsidP="00923CE9">
            <w:pPr>
              <w:jc w:val="center"/>
              <w:rPr>
                <w:b/>
                <w:bCs/>
                <w:noProof/>
                <w:color w:val="000000"/>
                <w:sz w:val="20"/>
                <w:szCs w:val="20"/>
                <w:lang w:val="sr-Latn-CS"/>
              </w:rPr>
            </w:pPr>
            <w:r w:rsidRPr="00955BA2">
              <w:rPr>
                <w:b/>
                <w:bCs/>
                <w:noProof/>
                <w:color w:val="000000"/>
                <w:sz w:val="20"/>
                <w:szCs w:val="20"/>
                <w:lang w:val="sr-Latn-CS"/>
              </w:rPr>
              <w:t>Jed.</w:t>
            </w:r>
            <w:r w:rsidRPr="00955BA2">
              <w:rPr>
                <w:b/>
                <w:bCs/>
                <w:noProof/>
                <w:color w:val="000000"/>
                <w:sz w:val="20"/>
                <w:szCs w:val="20"/>
                <w:lang w:val="sr-Latn-CS"/>
              </w:rPr>
              <w:br/>
              <w:t>mere</w:t>
            </w:r>
          </w:p>
        </w:tc>
        <w:tc>
          <w:tcPr>
            <w:tcW w:w="1001" w:type="dxa"/>
            <w:tcBorders>
              <w:top w:val="nil"/>
              <w:left w:val="nil"/>
              <w:bottom w:val="single" w:sz="4" w:space="0" w:color="auto"/>
              <w:right w:val="single" w:sz="4" w:space="0" w:color="auto"/>
            </w:tcBorders>
            <w:shd w:val="clear" w:color="auto" w:fill="C6D9F1" w:themeFill="text2" w:themeFillTint="33"/>
            <w:vAlign w:val="bottom"/>
            <w:hideMark/>
          </w:tcPr>
          <w:p w:rsidR="00923CE9" w:rsidRPr="00955BA2" w:rsidRDefault="00923CE9" w:rsidP="00923CE9">
            <w:pPr>
              <w:jc w:val="center"/>
              <w:rPr>
                <w:b/>
                <w:bCs/>
                <w:noProof/>
                <w:color w:val="000000"/>
                <w:sz w:val="20"/>
                <w:szCs w:val="20"/>
                <w:lang w:val="sr-Latn-CS"/>
              </w:rPr>
            </w:pPr>
            <w:r w:rsidRPr="00955BA2">
              <w:rPr>
                <w:b/>
                <w:bCs/>
                <w:noProof/>
                <w:color w:val="000000"/>
                <w:sz w:val="20"/>
                <w:szCs w:val="20"/>
                <w:lang w:val="sr-Latn-CS"/>
              </w:rPr>
              <w:t>Količina</w:t>
            </w:r>
            <w:r w:rsidRPr="00955BA2">
              <w:rPr>
                <w:b/>
                <w:bCs/>
                <w:noProof/>
                <w:color w:val="000000"/>
                <w:sz w:val="20"/>
                <w:szCs w:val="20"/>
                <w:lang w:val="sr-Latn-CS"/>
              </w:rPr>
              <w:br/>
              <w:t xml:space="preserve"> </w:t>
            </w:r>
          </w:p>
        </w:tc>
        <w:tc>
          <w:tcPr>
            <w:tcW w:w="1114" w:type="dxa"/>
            <w:tcBorders>
              <w:top w:val="nil"/>
              <w:left w:val="nil"/>
              <w:bottom w:val="single" w:sz="4" w:space="0" w:color="auto"/>
              <w:right w:val="single" w:sz="4" w:space="0" w:color="auto"/>
            </w:tcBorders>
            <w:shd w:val="clear" w:color="auto" w:fill="C6D9F1" w:themeFill="text2" w:themeFillTint="33"/>
            <w:vAlign w:val="bottom"/>
            <w:hideMark/>
          </w:tcPr>
          <w:p w:rsidR="00923CE9" w:rsidRPr="00955BA2" w:rsidRDefault="00923CE9" w:rsidP="00923CE9">
            <w:pPr>
              <w:jc w:val="center"/>
              <w:rPr>
                <w:b/>
                <w:bCs/>
                <w:noProof/>
                <w:color w:val="000000"/>
                <w:sz w:val="20"/>
                <w:szCs w:val="20"/>
                <w:lang w:val="sr-Latn-CS"/>
              </w:rPr>
            </w:pPr>
            <w:r w:rsidRPr="00955BA2">
              <w:rPr>
                <w:b/>
                <w:bCs/>
                <w:noProof/>
                <w:color w:val="000000"/>
                <w:sz w:val="20"/>
                <w:szCs w:val="20"/>
                <w:lang w:val="sr-Latn-CS"/>
              </w:rPr>
              <w:t xml:space="preserve">Cena </w:t>
            </w:r>
            <w:r w:rsidRPr="00955BA2">
              <w:rPr>
                <w:b/>
                <w:bCs/>
                <w:noProof/>
                <w:color w:val="000000"/>
                <w:sz w:val="20"/>
                <w:szCs w:val="20"/>
                <w:lang w:val="sr-Latn-CS"/>
              </w:rPr>
              <w:br/>
              <w:t xml:space="preserve">bez </w:t>
            </w:r>
            <w:r w:rsidRPr="00955BA2">
              <w:rPr>
                <w:b/>
                <w:bCs/>
                <w:noProof/>
                <w:color w:val="000000"/>
                <w:sz w:val="20"/>
                <w:szCs w:val="20"/>
                <w:lang w:val="sr-Latn-CS"/>
              </w:rPr>
              <w:br/>
              <w:t>PDV-a/po jed.mere</w:t>
            </w:r>
          </w:p>
        </w:tc>
        <w:tc>
          <w:tcPr>
            <w:tcW w:w="1132" w:type="dxa"/>
            <w:tcBorders>
              <w:top w:val="nil"/>
              <w:left w:val="nil"/>
              <w:bottom w:val="single" w:sz="4" w:space="0" w:color="auto"/>
              <w:right w:val="single" w:sz="4" w:space="0" w:color="auto"/>
            </w:tcBorders>
            <w:shd w:val="clear" w:color="auto" w:fill="C6D9F1" w:themeFill="text2" w:themeFillTint="33"/>
            <w:vAlign w:val="bottom"/>
            <w:hideMark/>
          </w:tcPr>
          <w:p w:rsidR="00923CE9" w:rsidRPr="00955BA2" w:rsidRDefault="00923CE9" w:rsidP="00923CE9">
            <w:pPr>
              <w:jc w:val="center"/>
              <w:rPr>
                <w:b/>
                <w:bCs/>
                <w:noProof/>
                <w:color w:val="000000"/>
                <w:sz w:val="20"/>
                <w:szCs w:val="20"/>
                <w:lang w:val="sr-Latn-CS"/>
              </w:rPr>
            </w:pPr>
            <w:r w:rsidRPr="00955BA2">
              <w:rPr>
                <w:b/>
                <w:bCs/>
                <w:noProof/>
                <w:color w:val="000000"/>
                <w:sz w:val="20"/>
                <w:szCs w:val="20"/>
                <w:lang w:val="sr-Latn-CS"/>
              </w:rPr>
              <w:t>Ukupna</w:t>
            </w:r>
            <w:r w:rsidRPr="00955BA2">
              <w:rPr>
                <w:b/>
                <w:bCs/>
                <w:noProof/>
                <w:color w:val="000000"/>
                <w:sz w:val="20"/>
                <w:szCs w:val="20"/>
                <w:lang w:val="sr-Latn-CS"/>
              </w:rPr>
              <w:br/>
              <w:t xml:space="preserve">Vrednost </w:t>
            </w:r>
            <w:r w:rsidRPr="00955BA2">
              <w:rPr>
                <w:b/>
                <w:bCs/>
                <w:noProof/>
                <w:color w:val="000000"/>
                <w:sz w:val="20"/>
                <w:szCs w:val="20"/>
                <w:lang w:val="sr-Latn-CS"/>
              </w:rPr>
              <w:br/>
              <w:t>bez PDV-a</w:t>
            </w:r>
            <w:r w:rsidRPr="00955BA2">
              <w:rPr>
                <w:b/>
                <w:bCs/>
                <w:noProof/>
                <w:color w:val="000000"/>
                <w:sz w:val="20"/>
                <w:szCs w:val="20"/>
                <w:lang w:val="sr-Latn-CS"/>
              </w:rPr>
              <w:br/>
              <w:t>( 4x5)</w:t>
            </w:r>
          </w:p>
        </w:tc>
        <w:tc>
          <w:tcPr>
            <w:tcW w:w="767" w:type="dxa"/>
            <w:tcBorders>
              <w:top w:val="nil"/>
              <w:left w:val="nil"/>
              <w:bottom w:val="single" w:sz="4" w:space="0" w:color="auto"/>
              <w:right w:val="single" w:sz="4" w:space="0" w:color="auto"/>
            </w:tcBorders>
            <w:shd w:val="clear" w:color="auto" w:fill="C6D9F1" w:themeFill="text2" w:themeFillTint="33"/>
            <w:vAlign w:val="bottom"/>
            <w:hideMark/>
          </w:tcPr>
          <w:p w:rsidR="00923CE9" w:rsidRPr="00955BA2" w:rsidRDefault="00923CE9" w:rsidP="00923CE9">
            <w:pPr>
              <w:jc w:val="center"/>
              <w:rPr>
                <w:b/>
                <w:bCs/>
                <w:noProof/>
                <w:color w:val="000000"/>
                <w:sz w:val="20"/>
                <w:szCs w:val="20"/>
                <w:lang w:val="sr-Latn-CS"/>
              </w:rPr>
            </w:pPr>
            <w:r w:rsidRPr="00955BA2">
              <w:rPr>
                <w:b/>
                <w:bCs/>
                <w:noProof/>
                <w:color w:val="000000"/>
                <w:sz w:val="20"/>
                <w:szCs w:val="20"/>
                <w:lang w:val="sr-Latn-CS"/>
              </w:rPr>
              <w:t>Sa</w:t>
            </w:r>
            <w:r w:rsidRPr="00955BA2">
              <w:rPr>
                <w:b/>
                <w:bCs/>
                <w:noProof/>
                <w:color w:val="000000"/>
                <w:sz w:val="20"/>
                <w:szCs w:val="20"/>
                <w:lang w:val="sr-Latn-CS"/>
              </w:rPr>
              <w:br/>
              <w:t xml:space="preserve"> PDV-om</w:t>
            </w:r>
          </w:p>
        </w:tc>
        <w:tc>
          <w:tcPr>
            <w:tcW w:w="1249" w:type="dxa"/>
            <w:tcBorders>
              <w:top w:val="nil"/>
              <w:left w:val="nil"/>
              <w:bottom w:val="single" w:sz="4" w:space="0" w:color="auto"/>
              <w:right w:val="single" w:sz="4" w:space="0" w:color="auto"/>
            </w:tcBorders>
            <w:shd w:val="clear" w:color="auto" w:fill="C6D9F1" w:themeFill="text2" w:themeFillTint="33"/>
            <w:vAlign w:val="bottom"/>
            <w:hideMark/>
          </w:tcPr>
          <w:p w:rsidR="00923CE9" w:rsidRPr="00955BA2" w:rsidRDefault="00923CE9" w:rsidP="00923CE9">
            <w:pPr>
              <w:jc w:val="center"/>
              <w:rPr>
                <w:b/>
                <w:bCs/>
                <w:noProof/>
                <w:color w:val="000000"/>
                <w:sz w:val="20"/>
                <w:szCs w:val="20"/>
                <w:lang w:val="sr-Latn-CS"/>
              </w:rPr>
            </w:pPr>
            <w:r w:rsidRPr="00955BA2">
              <w:rPr>
                <w:b/>
                <w:bCs/>
                <w:noProof/>
                <w:color w:val="000000"/>
                <w:sz w:val="20"/>
                <w:szCs w:val="20"/>
                <w:lang w:val="sr-Latn-CS"/>
              </w:rPr>
              <w:t>Atest-</w:t>
            </w:r>
            <w:r w:rsidRPr="00955BA2">
              <w:rPr>
                <w:b/>
                <w:bCs/>
                <w:noProof/>
                <w:color w:val="000000"/>
                <w:sz w:val="20"/>
                <w:szCs w:val="20"/>
                <w:lang w:val="sr-Latn-CS"/>
              </w:rPr>
              <w:br/>
              <w:t xml:space="preserve">odobrenje </w:t>
            </w:r>
            <w:r w:rsidRPr="00955BA2">
              <w:rPr>
                <w:b/>
                <w:bCs/>
                <w:noProof/>
                <w:color w:val="000000"/>
                <w:sz w:val="20"/>
                <w:szCs w:val="20"/>
                <w:lang w:val="sr-Latn-CS"/>
              </w:rPr>
              <w:br/>
              <w:t>za upotrebu</w:t>
            </w:r>
          </w:p>
        </w:tc>
        <w:tc>
          <w:tcPr>
            <w:tcW w:w="1589" w:type="dxa"/>
            <w:tcBorders>
              <w:top w:val="nil"/>
              <w:left w:val="nil"/>
              <w:bottom w:val="single" w:sz="4" w:space="0" w:color="auto"/>
              <w:right w:val="single" w:sz="4" w:space="0" w:color="auto"/>
            </w:tcBorders>
            <w:shd w:val="clear" w:color="auto" w:fill="C6D9F1" w:themeFill="text2" w:themeFillTint="33"/>
            <w:vAlign w:val="bottom"/>
            <w:hideMark/>
          </w:tcPr>
          <w:p w:rsidR="00923CE9" w:rsidRPr="00955BA2" w:rsidRDefault="00923CE9" w:rsidP="00923CE9">
            <w:pPr>
              <w:jc w:val="center"/>
              <w:rPr>
                <w:b/>
                <w:bCs/>
                <w:noProof/>
                <w:color w:val="000000"/>
                <w:sz w:val="20"/>
                <w:szCs w:val="20"/>
                <w:lang w:val="sr-Latn-CS"/>
              </w:rPr>
            </w:pPr>
            <w:r w:rsidRPr="00955BA2">
              <w:rPr>
                <w:b/>
                <w:bCs/>
                <w:noProof/>
                <w:color w:val="000000"/>
                <w:sz w:val="20"/>
                <w:szCs w:val="20"/>
                <w:lang w:val="sr-Latn-CS"/>
              </w:rPr>
              <w:t>Pakovanje</w:t>
            </w:r>
          </w:p>
        </w:tc>
        <w:tc>
          <w:tcPr>
            <w:tcW w:w="1311" w:type="dxa"/>
            <w:tcBorders>
              <w:top w:val="nil"/>
              <w:left w:val="nil"/>
              <w:bottom w:val="single" w:sz="4" w:space="0" w:color="auto"/>
              <w:right w:val="single" w:sz="4" w:space="0" w:color="auto"/>
            </w:tcBorders>
            <w:shd w:val="clear" w:color="auto" w:fill="C6D9F1" w:themeFill="text2" w:themeFillTint="33"/>
            <w:vAlign w:val="bottom"/>
            <w:hideMark/>
          </w:tcPr>
          <w:p w:rsidR="00923CE9" w:rsidRPr="00955BA2" w:rsidRDefault="00923CE9" w:rsidP="00923CE9">
            <w:pPr>
              <w:jc w:val="center"/>
              <w:rPr>
                <w:b/>
                <w:bCs/>
                <w:noProof/>
                <w:color w:val="000000"/>
                <w:sz w:val="20"/>
                <w:szCs w:val="20"/>
                <w:lang w:val="sr-Latn-CS"/>
              </w:rPr>
            </w:pPr>
            <w:r w:rsidRPr="00955BA2">
              <w:rPr>
                <w:b/>
                <w:bCs/>
                <w:noProof/>
                <w:color w:val="000000"/>
                <w:sz w:val="20"/>
                <w:szCs w:val="20"/>
                <w:lang w:val="sr-Latn-CS"/>
              </w:rPr>
              <w:t>Proizvođač</w:t>
            </w:r>
          </w:p>
        </w:tc>
        <w:tc>
          <w:tcPr>
            <w:tcW w:w="1317" w:type="dxa"/>
            <w:tcBorders>
              <w:top w:val="nil"/>
              <w:left w:val="nil"/>
              <w:bottom w:val="single" w:sz="4" w:space="0" w:color="auto"/>
              <w:right w:val="single" w:sz="4" w:space="0" w:color="auto"/>
            </w:tcBorders>
            <w:shd w:val="clear" w:color="auto" w:fill="C6D9F1" w:themeFill="text2" w:themeFillTint="33"/>
            <w:vAlign w:val="bottom"/>
            <w:hideMark/>
          </w:tcPr>
          <w:p w:rsidR="00923CE9" w:rsidRPr="00955BA2" w:rsidRDefault="00923CE9" w:rsidP="00923CE9">
            <w:pPr>
              <w:jc w:val="center"/>
              <w:rPr>
                <w:b/>
                <w:bCs/>
                <w:noProof/>
                <w:color w:val="000000"/>
                <w:sz w:val="20"/>
                <w:szCs w:val="20"/>
                <w:lang w:val="sr-Latn-CS"/>
              </w:rPr>
            </w:pPr>
            <w:r w:rsidRPr="00955BA2">
              <w:rPr>
                <w:b/>
                <w:bCs/>
                <w:noProof/>
                <w:color w:val="000000"/>
                <w:sz w:val="20"/>
                <w:szCs w:val="20"/>
                <w:lang w:val="sr-Latn-CS"/>
              </w:rPr>
              <w:t>Napomene</w:t>
            </w:r>
          </w:p>
        </w:tc>
      </w:tr>
      <w:tr w:rsidR="00923CE9" w:rsidRPr="00955BA2" w:rsidTr="00923CE9">
        <w:trPr>
          <w:trHeight w:val="300"/>
        </w:trPr>
        <w:tc>
          <w:tcPr>
            <w:tcW w:w="4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923CE9" w:rsidRPr="00955BA2" w:rsidRDefault="00923CE9" w:rsidP="00923CE9">
            <w:pPr>
              <w:jc w:val="center"/>
              <w:rPr>
                <w:b/>
                <w:bCs/>
                <w:noProof/>
                <w:color w:val="000000"/>
                <w:sz w:val="20"/>
                <w:szCs w:val="20"/>
                <w:lang w:val="sr-Latn-CS"/>
              </w:rPr>
            </w:pPr>
            <w:r w:rsidRPr="00955BA2">
              <w:rPr>
                <w:b/>
                <w:bCs/>
                <w:noProof/>
                <w:color w:val="000000"/>
                <w:sz w:val="20"/>
                <w:szCs w:val="20"/>
                <w:lang w:val="sr-Latn-CS"/>
              </w:rPr>
              <w:t>1</w:t>
            </w:r>
          </w:p>
        </w:tc>
        <w:tc>
          <w:tcPr>
            <w:tcW w:w="3782" w:type="dxa"/>
            <w:tcBorders>
              <w:top w:val="nil"/>
              <w:left w:val="nil"/>
              <w:bottom w:val="single" w:sz="4" w:space="0" w:color="auto"/>
              <w:right w:val="single" w:sz="4" w:space="0" w:color="auto"/>
            </w:tcBorders>
            <w:shd w:val="clear" w:color="auto" w:fill="C6D9F1" w:themeFill="text2" w:themeFillTint="33"/>
            <w:noWrap/>
            <w:vAlign w:val="bottom"/>
            <w:hideMark/>
          </w:tcPr>
          <w:p w:rsidR="00923CE9" w:rsidRPr="00955BA2" w:rsidRDefault="00923CE9" w:rsidP="00923CE9">
            <w:pPr>
              <w:jc w:val="center"/>
              <w:rPr>
                <w:b/>
                <w:bCs/>
                <w:noProof/>
                <w:color w:val="000000"/>
                <w:sz w:val="20"/>
                <w:szCs w:val="20"/>
                <w:lang w:val="sr-Latn-CS"/>
              </w:rPr>
            </w:pPr>
            <w:r w:rsidRPr="00955BA2">
              <w:rPr>
                <w:b/>
                <w:bCs/>
                <w:noProof/>
                <w:color w:val="000000"/>
                <w:sz w:val="20"/>
                <w:szCs w:val="20"/>
                <w:lang w:val="sr-Latn-CS"/>
              </w:rPr>
              <w:t>2</w:t>
            </w:r>
          </w:p>
        </w:tc>
        <w:tc>
          <w:tcPr>
            <w:tcW w:w="933" w:type="dxa"/>
            <w:tcBorders>
              <w:top w:val="nil"/>
              <w:left w:val="nil"/>
              <w:bottom w:val="single" w:sz="4" w:space="0" w:color="auto"/>
              <w:right w:val="single" w:sz="4" w:space="0" w:color="auto"/>
            </w:tcBorders>
            <w:shd w:val="clear" w:color="auto" w:fill="C6D9F1" w:themeFill="text2" w:themeFillTint="33"/>
            <w:vAlign w:val="bottom"/>
            <w:hideMark/>
          </w:tcPr>
          <w:p w:rsidR="00923CE9" w:rsidRPr="00955BA2" w:rsidRDefault="00923CE9" w:rsidP="00923CE9">
            <w:pPr>
              <w:jc w:val="center"/>
              <w:rPr>
                <w:b/>
                <w:bCs/>
                <w:noProof/>
                <w:color w:val="000000"/>
                <w:sz w:val="20"/>
                <w:szCs w:val="20"/>
                <w:lang w:val="sr-Latn-CS"/>
              </w:rPr>
            </w:pPr>
            <w:r w:rsidRPr="00955BA2">
              <w:rPr>
                <w:b/>
                <w:bCs/>
                <w:noProof/>
                <w:color w:val="000000"/>
                <w:sz w:val="20"/>
                <w:szCs w:val="20"/>
                <w:lang w:val="sr-Latn-CS"/>
              </w:rPr>
              <w:t>3</w:t>
            </w:r>
          </w:p>
        </w:tc>
        <w:tc>
          <w:tcPr>
            <w:tcW w:w="1001" w:type="dxa"/>
            <w:tcBorders>
              <w:top w:val="nil"/>
              <w:left w:val="nil"/>
              <w:bottom w:val="single" w:sz="4" w:space="0" w:color="auto"/>
              <w:right w:val="single" w:sz="4" w:space="0" w:color="auto"/>
            </w:tcBorders>
            <w:shd w:val="clear" w:color="auto" w:fill="C6D9F1" w:themeFill="text2" w:themeFillTint="33"/>
            <w:vAlign w:val="bottom"/>
            <w:hideMark/>
          </w:tcPr>
          <w:p w:rsidR="00923CE9" w:rsidRPr="00955BA2" w:rsidRDefault="00923CE9" w:rsidP="00923CE9">
            <w:pPr>
              <w:jc w:val="center"/>
              <w:rPr>
                <w:b/>
                <w:bCs/>
                <w:noProof/>
                <w:color w:val="000000"/>
                <w:sz w:val="20"/>
                <w:szCs w:val="20"/>
                <w:lang w:val="sr-Latn-CS"/>
              </w:rPr>
            </w:pPr>
            <w:r w:rsidRPr="00955BA2">
              <w:rPr>
                <w:b/>
                <w:bCs/>
                <w:noProof/>
                <w:color w:val="000000"/>
                <w:sz w:val="20"/>
                <w:szCs w:val="20"/>
                <w:lang w:val="sr-Latn-CS"/>
              </w:rPr>
              <w:t>4</w:t>
            </w:r>
          </w:p>
        </w:tc>
        <w:tc>
          <w:tcPr>
            <w:tcW w:w="1114" w:type="dxa"/>
            <w:tcBorders>
              <w:top w:val="nil"/>
              <w:left w:val="nil"/>
              <w:bottom w:val="single" w:sz="4" w:space="0" w:color="auto"/>
              <w:right w:val="single" w:sz="4" w:space="0" w:color="auto"/>
            </w:tcBorders>
            <w:shd w:val="clear" w:color="auto" w:fill="C6D9F1" w:themeFill="text2" w:themeFillTint="33"/>
            <w:vAlign w:val="bottom"/>
            <w:hideMark/>
          </w:tcPr>
          <w:p w:rsidR="00923CE9" w:rsidRPr="00955BA2" w:rsidRDefault="00923CE9" w:rsidP="00923CE9">
            <w:pPr>
              <w:jc w:val="center"/>
              <w:rPr>
                <w:b/>
                <w:bCs/>
                <w:noProof/>
                <w:color w:val="000000"/>
                <w:sz w:val="20"/>
                <w:szCs w:val="20"/>
                <w:lang w:val="sr-Latn-CS"/>
              </w:rPr>
            </w:pPr>
            <w:r w:rsidRPr="00955BA2">
              <w:rPr>
                <w:b/>
                <w:bCs/>
                <w:noProof/>
                <w:color w:val="000000"/>
                <w:sz w:val="20"/>
                <w:szCs w:val="20"/>
                <w:lang w:val="sr-Latn-CS"/>
              </w:rPr>
              <w:t>5</w:t>
            </w:r>
          </w:p>
        </w:tc>
        <w:tc>
          <w:tcPr>
            <w:tcW w:w="1132" w:type="dxa"/>
            <w:tcBorders>
              <w:top w:val="nil"/>
              <w:left w:val="nil"/>
              <w:bottom w:val="single" w:sz="4" w:space="0" w:color="auto"/>
              <w:right w:val="single" w:sz="4" w:space="0" w:color="auto"/>
            </w:tcBorders>
            <w:shd w:val="clear" w:color="auto" w:fill="C6D9F1" w:themeFill="text2" w:themeFillTint="33"/>
            <w:noWrap/>
            <w:vAlign w:val="bottom"/>
            <w:hideMark/>
          </w:tcPr>
          <w:p w:rsidR="00923CE9" w:rsidRPr="00955BA2" w:rsidRDefault="00923CE9" w:rsidP="00923CE9">
            <w:pPr>
              <w:jc w:val="center"/>
              <w:rPr>
                <w:b/>
                <w:bCs/>
                <w:noProof/>
                <w:color w:val="000000"/>
                <w:sz w:val="20"/>
                <w:szCs w:val="20"/>
                <w:lang w:val="sr-Latn-CS"/>
              </w:rPr>
            </w:pPr>
            <w:r w:rsidRPr="00955BA2">
              <w:rPr>
                <w:b/>
                <w:bCs/>
                <w:noProof/>
                <w:color w:val="000000"/>
                <w:sz w:val="20"/>
                <w:szCs w:val="20"/>
                <w:lang w:val="sr-Latn-CS"/>
              </w:rPr>
              <w:t>6</w:t>
            </w:r>
          </w:p>
        </w:tc>
        <w:tc>
          <w:tcPr>
            <w:tcW w:w="767" w:type="dxa"/>
            <w:tcBorders>
              <w:top w:val="nil"/>
              <w:left w:val="nil"/>
              <w:bottom w:val="single" w:sz="4" w:space="0" w:color="auto"/>
              <w:right w:val="single" w:sz="4" w:space="0" w:color="auto"/>
            </w:tcBorders>
            <w:shd w:val="clear" w:color="auto" w:fill="C6D9F1" w:themeFill="text2" w:themeFillTint="33"/>
            <w:noWrap/>
            <w:vAlign w:val="bottom"/>
            <w:hideMark/>
          </w:tcPr>
          <w:p w:rsidR="00923CE9" w:rsidRPr="00955BA2" w:rsidRDefault="00923CE9" w:rsidP="00923CE9">
            <w:pPr>
              <w:jc w:val="center"/>
              <w:rPr>
                <w:b/>
                <w:bCs/>
                <w:noProof/>
                <w:color w:val="000000"/>
                <w:sz w:val="20"/>
                <w:szCs w:val="20"/>
                <w:lang w:val="sr-Latn-CS"/>
              </w:rPr>
            </w:pPr>
            <w:r w:rsidRPr="00955BA2">
              <w:rPr>
                <w:b/>
                <w:bCs/>
                <w:noProof/>
                <w:color w:val="000000"/>
                <w:sz w:val="20"/>
                <w:szCs w:val="20"/>
                <w:lang w:val="sr-Latn-CS"/>
              </w:rPr>
              <w:t>7</w:t>
            </w:r>
          </w:p>
        </w:tc>
        <w:tc>
          <w:tcPr>
            <w:tcW w:w="1249" w:type="dxa"/>
            <w:tcBorders>
              <w:top w:val="nil"/>
              <w:left w:val="nil"/>
              <w:bottom w:val="single" w:sz="4" w:space="0" w:color="auto"/>
              <w:right w:val="single" w:sz="4" w:space="0" w:color="auto"/>
            </w:tcBorders>
            <w:shd w:val="clear" w:color="auto" w:fill="C6D9F1" w:themeFill="text2" w:themeFillTint="33"/>
            <w:noWrap/>
            <w:vAlign w:val="bottom"/>
            <w:hideMark/>
          </w:tcPr>
          <w:p w:rsidR="00923CE9" w:rsidRPr="00955BA2" w:rsidRDefault="00923CE9" w:rsidP="00923CE9">
            <w:pPr>
              <w:jc w:val="center"/>
              <w:rPr>
                <w:b/>
                <w:bCs/>
                <w:noProof/>
                <w:color w:val="000000"/>
                <w:sz w:val="20"/>
                <w:szCs w:val="20"/>
                <w:lang w:val="sr-Latn-CS"/>
              </w:rPr>
            </w:pPr>
            <w:r w:rsidRPr="00955BA2">
              <w:rPr>
                <w:b/>
                <w:bCs/>
                <w:noProof/>
                <w:color w:val="000000"/>
                <w:sz w:val="20"/>
                <w:szCs w:val="20"/>
                <w:lang w:val="sr-Latn-CS"/>
              </w:rPr>
              <w:t>8</w:t>
            </w:r>
          </w:p>
        </w:tc>
        <w:tc>
          <w:tcPr>
            <w:tcW w:w="1589" w:type="dxa"/>
            <w:tcBorders>
              <w:top w:val="nil"/>
              <w:left w:val="nil"/>
              <w:bottom w:val="single" w:sz="4" w:space="0" w:color="auto"/>
              <w:right w:val="single" w:sz="4" w:space="0" w:color="auto"/>
            </w:tcBorders>
            <w:shd w:val="clear" w:color="auto" w:fill="C6D9F1" w:themeFill="text2" w:themeFillTint="33"/>
            <w:noWrap/>
            <w:vAlign w:val="bottom"/>
            <w:hideMark/>
          </w:tcPr>
          <w:p w:rsidR="00923CE9" w:rsidRPr="00955BA2" w:rsidRDefault="00923CE9" w:rsidP="00923CE9">
            <w:pPr>
              <w:jc w:val="center"/>
              <w:rPr>
                <w:b/>
                <w:bCs/>
                <w:noProof/>
                <w:color w:val="000000"/>
                <w:sz w:val="20"/>
                <w:szCs w:val="20"/>
                <w:lang w:val="sr-Latn-CS"/>
              </w:rPr>
            </w:pPr>
            <w:r w:rsidRPr="00955BA2">
              <w:rPr>
                <w:b/>
                <w:bCs/>
                <w:noProof/>
                <w:color w:val="000000"/>
                <w:sz w:val="20"/>
                <w:szCs w:val="20"/>
                <w:lang w:val="sr-Latn-CS"/>
              </w:rPr>
              <w:t>9</w:t>
            </w:r>
          </w:p>
        </w:tc>
        <w:tc>
          <w:tcPr>
            <w:tcW w:w="1311" w:type="dxa"/>
            <w:tcBorders>
              <w:top w:val="nil"/>
              <w:left w:val="nil"/>
              <w:bottom w:val="single" w:sz="4" w:space="0" w:color="auto"/>
              <w:right w:val="single" w:sz="4" w:space="0" w:color="auto"/>
            </w:tcBorders>
            <w:shd w:val="clear" w:color="auto" w:fill="C6D9F1" w:themeFill="text2" w:themeFillTint="33"/>
            <w:noWrap/>
            <w:vAlign w:val="bottom"/>
            <w:hideMark/>
          </w:tcPr>
          <w:p w:rsidR="00923CE9" w:rsidRPr="00955BA2" w:rsidRDefault="00923CE9" w:rsidP="00923CE9">
            <w:pPr>
              <w:jc w:val="center"/>
              <w:rPr>
                <w:b/>
                <w:bCs/>
                <w:noProof/>
                <w:color w:val="000000"/>
                <w:sz w:val="20"/>
                <w:szCs w:val="20"/>
                <w:lang w:val="sr-Latn-CS"/>
              </w:rPr>
            </w:pPr>
            <w:r w:rsidRPr="00955BA2">
              <w:rPr>
                <w:b/>
                <w:bCs/>
                <w:noProof/>
                <w:color w:val="000000"/>
                <w:sz w:val="20"/>
                <w:szCs w:val="20"/>
                <w:lang w:val="sr-Latn-CS"/>
              </w:rPr>
              <w:t>10</w:t>
            </w:r>
          </w:p>
        </w:tc>
        <w:tc>
          <w:tcPr>
            <w:tcW w:w="1317" w:type="dxa"/>
            <w:tcBorders>
              <w:top w:val="nil"/>
              <w:left w:val="nil"/>
              <w:bottom w:val="single" w:sz="4" w:space="0" w:color="auto"/>
              <w:right w:val="single" w:sz="4" w:space="0" w:color="auto"/>
            </w:tcBorders>
            <w:shd w:val="clear" w:color="auto" w:fill="C6D9F1" w:themeFill="text2" w:themeFillTint="33"/>
            <w:noWrap/>
            <w:vAlign w:val="bottom"/>
            <w:hideMark/>
          </w:tcPr>
          <w:p w:rsidR="00923CE9" w:rsidRPr="00955BA2" w:rsidRDefault="00923CE9" w:rsidP="00923CE9">
            <w:pPr>
              <w:jc w:val="center"/>
              <w:rPr>
                <w:b/>
                <w:bCs/>
                <w:noProof/>
                <w:color w:val="000000"/>
                <w:sz w:val="20"/>
                <w:szCs w:val="20"/>
                <w:lang w:val="sr-Latn-CS"/>
              </w:rPr>
            </w:pPr>
            <w:r w:rsidRPr="00955BA2">
              <w:rPr>
                <w:b/>
                <w:bCs/>
                <w:noProof/>
                <w:color w:val="000000"/>
                <w:sz w:val="20"/>
                <w:szCs w:val="20"/>
                <w:lang w:val="sr-Latn-CS"/>
              </w:rPr>
              <w:t>11</w:t>
            </w:r>
          </w:p>
        </w:tc>
      </w:tr>
      <w:tr w:rsidR="00923CE9" w:rsidRPr="00955BA2" w:rsidTr="00923CE9">
        <w:trPr>
          <w:trHeight w:val="315"/>
        </w:trPr>
        <w:tc>
          <w:tcPr>
            <w:tcW w:w="494" w:type="dxa"/>
            <w:tcBorders>
              <w:top w:val="nil"/>
              <w:left w:val="single" w:sz="4" w:space="0" w:color="auto"/>
              <w:bottom w:val="single" w:sz="4" w:space="0" w:color="auto"/>
              <w:right w:val="single" w:sz="4" w:space="0" w:color="auto"/>
            </w:tcBorders>
            <w:shd w:val="clear" w:color="000000" w:fill="FFFFFF"/>
            <w:noWrap/>
            <w:vAlign w:val="bottom"/>
            <w:hideMark/>
          </w:tcPr>
          <w:p w:rsidR="00923CE9" w:rsidRPr="00955BA2" w:rsidRDefault="00923CE9" w:rsidP="00923CE9">
            <w:pPr>
              <w:jc w:val="center"/>
              <w:rPr>
                <w:b/>
                <w:bCs/>
                <w:noProof/>
                <w:color w:val="000000"/>
                <w:sz w:val="20"/>
                <w:szCs w:val="20"/>
                <w:lang w:val="sr-Latn-CS"/>
              </w:rPr>
            </w:pPr>
            <w:r w:rsidRPr="00955BA2">
              <w:rPr>
                <w:b/>
                <w:bCs/>
                <w:noProof/>
                <w:color w:val="000000"/>
                <w:sz w:val="20"/>
                <w:szCs w:val="20"/>
                <w:lang w:val="sr-Latn-CS"/>
              </w:rPr>
              <w:t>1</w:t>
            </w:r>
          </w:p>
        </w:tc>
        <w:tc>
          <w:tcPr>
            <w:tcW w:w="3782" w:type="dxa"/>
            <w:tcBorders>
              <w:top w:val="nil"/>
              <w:left w:val="nil"/>
              <w:bottom w:val="single" w:sz="4" w:space="0" w:color="auto"/>
              <w:right w:val="single" w:sz="4" w:space="0" w:color="auto"/>
            </w:tcBorders>
            <w:shd w:val="clear" w:color="auto" w:fill="auto"/>
            <w:noWrap/>
            <w:vAlign w:val="bottom"/>
            <w:hideMark/>
          </w:tcPr>
          <w:p w:rsidR="00923CE9" w:rsidRPr="00955BA2" w:rsidRDefault="00923CE9" w:rsidP="00923CE9">
            <w:pPr>
              <w:rPr>
                <w:noProof/>
                <w:color w:val="000000"/>
                <w:sz w:val="20"/>
                <w:szCs w:val="20"/>
                <w:lang w:val="sr-Latn-CS"/>
              </w:rPr>
            </w:pPr>
            <w:r w:rsidRPr="00955BA2">
              <w:rPr>
                <w:noProof/>
                <w:color w:val="000000"/>
                <w:sz w:val="20"/>
                <w:szCs w:val="20"/>
                <w:lang w:val="sr-Latn-CS"/>
              </w:rPr>
              <w:t xml:space="preserve">Činija 0,7 lit. melamin </w:t>
            </w:r>
          </w:p>
        </w:tc>
        <w:tc>
          <w:tcPr>
            <w:tcW w:w="933" w:type="dxa"/>
            <w:tcBorders>
              <w:top w:val="nil"/>
              <w:left w:val="nil"/>
              <w:bottom w:val="single" w:sz="4" w:space="0" w:color="auto"/>
              <w:right w:val="single" w:sz="4" w:space="0" w:color="auto"/>
            </w:tcBorders>
            <w:shd w:val="clear" w:color="000000" w:fill="FFFFFF"/>
            <w:vAlign w:val="bottom"/>
            <w:hideMark/>
          </w:tcPr>
          <w:p w:rsidR="00923CE9" w:rsidRPr="00955BA2" w:rsidRDefault="00923CE9" w:rsidP="00923CE9">
            <w:pPr>
              <w:rPr>
                <w:noProof/>
                <w:color w:val="000000"/>
                <w:sz w:val="20"/>
                <w:szCs w:val="20"/>
                <w:lang w:val="sr-Latn-CS"/>
              </w:rPr>
            </w:pPr>
            <w:r w:rsidRPr="00955BA2">
              <w:rPr>
                <w:noProof/>
                <w:color w:val="000000"/>
                <w:sz w:val="20"/>
                <w:szCs w:val="20"/>
                <w:lang w:val="sr-Latn-CS"/>
              </w:rPr>
              <w:t>kom</w:t>
            </w:r>
          </w:p>
        </w:tc>
        <w:tc>
          <w:tcPr>
            <w:tcW w:w="1001" w:type="dxa"/>
            <w:tcBorders>
              <w:top w:val="nil"/>
              <w:left w:val="nil"/>
              <w:bottom w:val="single" w:sz="4" w:space="0" w:color="auto"/>
              <w:right w:val="single" w:sz="4" w:space="0" w:color="auto"/>
            </w:tcBorders>
            <w:shd w:val="clear" w:color="000000" w:fill="FFFFFF"/>
            <w:vAlign w:val="bottom"/>
            <w:hideMark/>
          </w:tcPr>
          <w:p w:rsidR="00923CE9" w:rsidRPr="00955BA2" w:rsidRDefault="00923CE9" w:rsidP="00923CE9">
            <w:pPr>
              <w:jc w:val="center"/>
              <w:rPr>
                <w:noProof/>
                <w:color w:val="000000"/>
                <w:sz w:val="20"/>
                <w:szCs w:val="20"/>
                <w:lang w:val="sr-Latn-CS"/>
              </w:rPr>
            </w:pPr>
            <w:r w:rsidRPr="00955BA2">
              <w:rPr>
                <w:noProof/>
                <w:color w:val="000000"/>
                <w:sz w:val="20"/>
                <w:szCs w:val="20"/>
                <w:lang w:val="sr-Latn-CS"/>
              </w:rPr>
              <w:t>450</w:t>
            </w:r>
          </w:p>
        </w:tc>
        <w:tc>
          <w:tcPr>
            <w:tcW w:w="1114" w:type="dxa"/>
            <w:tcBorders>
              <w:top w:val="nil"/>
              <w:left w:val="nil"/>
              <w:bottom w:val="single" w:sz="4" w:space="0" w:color="auto"/>
              <w:right w:val="single" w:sz="4" w:space="0" w:color="auto"/>
            </w:tcBorders>
            <w:shd w:val="clear" w:color="auto" w:fill="auto"/>
            <w:noWrap/>
            <w:vAlign w:val="bottom"/>
            <w:hideMark/>
          </w:tcPr>
          <w:p w:rsidR="00923CE9" w:rsidRPr="00955BA2" w:rsidRDefault="00923CE9" w:rsidP="00923CE9">
            <w:pPr>
              <w:jc w:val="center"/>
              <w:rPr>
                <w:noProof/>
                <w:sz w:val="20"/>
                <w:szCs w:val="20"/>
                <w:lang w:val="sr-Latn-CS"/>
              </w:rPr>
            </w:pPr>
            <w:r w:rsidRPr="00955BA2">
              <w:rPr>
                <w:noProof/>
                <w:sz w:val="20"/>
                <w:szCs w:val="20"/>
                <w:lang w:val="sr-Latn-CS"/>
              </w:rPr>
              <w:t> </w:t>
            </w:r>
          </w:p>
        </w:tc>
        <w:tc>
          <w:tcPr>
            <w:tcW w:w="1132" w:type="dxa"/>
            <w:tcBorders>
              <w:top w:val="nil"/>
              <w:left w:val="nil"/>
              <w:bottom w:val="single" w:sz="4" w:space="0" w:color="auto"/>
              <w:right w:val="single" w:sz="4" w:space="0" w:color="auto"/>
            </w:tcBorders>
            <w:shd w:val="clear" w:color="000000" w:fill="FFFFFF"/>
            <w:noWrap/>
            <w:vAlign w:val="bottom"/>
            <w:hideMark/>
          </w:tcPr>
          <w:p w:rsidR="00923CE9" w:rsidRPr="00955BA2" w:rsidRDefault="00923CE9" w:rsidP="00923CE9">
            <w:pPr>
              <w:jc w:val="center"/>
              <w:rPr>
                <w:noProof/>
                <w:color w:val="000000"/>
                <w:sz w:val="20"/>
                <w:szCs w:val="20"/>
                <w:lang w:val="sr-Latn-CS"/>
              </w:rPr>
            </w:pPr>
            <w:r w:rsidRPr="00955BA2">
              <w:rPr>
                <w:noProof/>
                <w:color w:val="000000"/>
                <w:sz w:val="20"/>
                <w:szCs w:val="20"/>
                <w:lang w:val="sr-Latn-CS"/>
              </w:rPr>
              <w:t> </w:t>
            </w:r>
          </w:p>
        </w:tc>
        <w:tc>
          <w:tcPr>
            <w:tcW w:w="767" w:type="dxa"/>
            <w:tcBorders>
              <w:top w:val="nil"/>
              <w:left w:val="nil"/>
              <w:bottom w:val="single" w:sz="4" w:space="0" w:color="auto"/>
              <w:right w:val="single" w:sz="4" w:space="0" w:color="auto"/>
            </w:tcBorders>
            <w:shd w:val="clear" w:color="000000" w:fill="FFFFFF"/>
            <w:noWrap/>
            <w:vAlign w:val="bottom"/>
            <w:hideMark/>
          </w:tcPr>
          <w:p w:rsidR="00923CE9" w:rsidRPr="00955BA2" w:rsidRDefault="00923CE9" w:rsidP="00923CE9">
            <w:pPr>
              <w:jc w:val="center"/>
              <w:rPr>
                <w:noProof/>
                <w:color w:val="000000"/>
                <w:sz w:val="20"/>
                <w:szCs w:val="20"/>
                <w:lang w:val="sr-Latn-CS"/>
              </w:rPr>
            </w:pPr>
            <w:r w:rsidRPr="00955BA2">
              <w:rPr>
                <w:noProof/>
                <w:color w:val="000000"/>
                <w:sz w:val="20"/>
                <w:szCs w:val="20"/>
                <w:lang w:val="sr-Latn-CS"/>
              </w:rPr>
              <w:t> </w:t>
            </w:r>
          </w:p>
        </w:tc>
        <w:tc>
          <w:tcPr>
            <w:tcW w:w="1249" w:type="dxa"/>
            <w:tcBorders>
              <w:top w:val="nil"/>
              <w:left w:val="nil"/>
              <w:bottom w:val="single" w:sz="4" w:space="0" w:color="auto"/>
              <w:right w:val="single" w:sz="4" w:space="0" w:color="auto"/>
            </w:tcBorders>
            <w:shd w:val="clear" w:color="000000" w:fill="FFFFFF"/>
            <w:noWrap/>
            <w:vAlign w:val="bottom"/>
            <w:hideMark/>
          </w:tcPr>
          <w:p w:rsidR="00923CE9" w:rsidRPr="00955BA2" w:rsidRDefault="00923CE9" w:rsidP="00923CE9">
            <w:pPr>
              <w:jc w:val="center"/>
              <w:rPr>
                <w:b/>
                <w:bCs/>
                <w:noProof/>
                <w:color w:val="000000"/>
                <w:sz w:val="20"/>
                <w:szCs w:val="20"/>
                <w:lang w:val="sr-Latn-CS"/>
              </w:rPr>
            </w:pPr>
            <w:r w:rsidRPr="00955BA2">
              <w:rPr>
                <w:b/>
                <w:bCs/>
                <w:noProof/>
                <w:color w:val="000000"/>
                <w:sz w:val="20"/>
                <w:szCs w:val="20"/>
                <w:lang w:val="sr-Latn-CS"/>
              </w:rPr>
              <w:t> </w:t>
            </w:r>
          </w:p>
        </w:tc>
        <w:tc>
          <w:tcPr>
            <w:tcW w:w="1589" w:type="dxa"/>
            <w:tcBorders>
              <w:top w:val="nil"/>
              <w:left w:val="nil"/>
              <w:bottom w:val="single" w:sz="4" w:space="0" w:color="auto"/>
              <w:right w:val="single" w:sz="4" w:space="0" w:color="auto"/>
            </w:tcBorders>
            <w:shd w:val="clear" w:color="000000" w:fill="FFFFFF"/>
            <w:noWrap/>
            <w:vAlign w:val="bottom"/>
            <w:hideMark/>
          </w:tcPr>
          <w:p w:rsidR="00923CE9" w:rsidRPr="00955BA2" w:rsidRDefault="00923CE9" w:rsidP="00923CE9">
            <w:pPr>
              <w:jc w:val="center"/>
              <w:rPr>
                <w:b/>
                <w:bCs/>
                <w:noProof/>
                <w:color w:val="000000"/>
                <w:sz w:val="20"/>
                <w:szCs w:val="20"/>
                <w:lang w:val="sr-Latn-CS"/>
              </w:rPr>
            </w:pPr>
            <w:r w:rsidRPr="00955BA2">
              <w:rPr>
                <w:b/>
                <w:bCs/>
                <w:noProof/>
                <w:color w:val="000000"/>
                <w:sz w:val="20"/>
                <w:szCs w:val="20"/>
                <w:lang w:val="sr-Latn-CS"/>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923CE9" w:rsidRPr="00955BA2" w:rsidRDefault="00923CE9" w:rsidP="00923CE9">
            <w:pPr>
              <w:jc w:val="center"/>
              <w:rPr>
                <w:b/>
                <w:bCs/>
                <w:noProof/>
                <w:color w:val="000000"/>
                <w:sz w:val="20"/>
                <w:szCs w:val="20"/>
                <w:lang w:val="sr-Latn-CS"/>
              </w:rPr>
            </w:pPr>
            <w:r w:rsidRPr="00955BA2">
              <w:rPr>
                <w:b/>
                <w:bCs/>
                <w:noProof/>
                <w:color w:val="000000"/>
                <w:sz w:val="20"/>
                <w:szCs w:val="20"/>
                <w:lang w:val="sr-Latn-CS"/>
              </w:rPr>
              <w:t> </w:t>
            </w:r>
          </w:p>
        </w:tc>
        <w:tc>
          <w:tcPr>
            <w:tcW w:w="1317" w:type="dxa"/>
            <w:tcBorders>
              <w:top w:val="nil"/>
              <w:left w:val="nil"/>
              <w:bottom w:val="single" w:sz="4" w:space="0" w:color="auto"/>
              <w:right w:val="single" w:sz="4" w:space="0" w:color="auto"/>
            </w:tcBorders>
            <w:shd w:val="clear" w:color="000000" w:fill="FFFFFF"/>
            <w:noWrap/>
            <w:vAlign w:val="bottom"/>
            <w:hideMark/>
          </w:tcPr>
          <w:p w:rsidR="00923CE9" w:rsidRPr="00955BA2" w:rsidRDefault="00923CE9" w:rsidP="00923CE9">
            <w:pPr>
              <w:jc w:val="center"/>
              <w:rPr>
                <w:b/>
                <w:bCs/>
                <w:noProof/>
                <w:color w:val="000000"/>
                <w:sz w:val="20"/>
                <w:szCs w:val="20"/>
                <w:lang w:val="sr-Latn-CS"/>
              </w:rPr>
            </w:pPr>
            <w:r w:rsidRPr="00955BA2">
              <w:rPr>
                <w:b/>
                <w:bCs/>
                <w:noProof/>
                <w:color w:val="000000"/>
                <w:sz w:val="20"/>
                <w:szCs w:val="20"/>
                <w:lang w:val="sr-Latn-CS"/>
              </w:rPr>
              <w:t> </w:t>
            </w:r>
          </w:p>
        </w:tc>
      </w:tr>
      <w:tr w:rsidR="00923CE9" w:rsidRPr="00955BA2" w:rsidTr="00923CE9">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923CE9" w:rsidRPr="00955BA2" w:rsidRDefault="00923CE9" w:rsidP="00923CE9">
            <w:pPr>
              <w:jc w:val="center"/>
              <w:rPr>
                <w:noProof/>
                <w:color w:val="000000"/>
                <w:sz w:val="20"/>
                <w:szCs w:val="20"/>
                <w:lang w:val="sr-Latn-CS"/>
              </w:rPr>
            </w:pPr>
            <w:r w:rsidRPr="00955BA2">
              <w:rPr>
                <w:noProof/>
                <w:color w:val="000000"/>
                <w:sz w:val="20"/>
                <w:szCs w:val="20"/>
                <w:lang w:val="sr-Latn-CS"/>
              </w:rPr>
              <w:t>2</w:t>
            </w:r>
          </w:p>
        </w:tc>
        <w:tc>
          <w:tcPr>
            <w:tcW w:w="3782" w:type="dxa"/>
            <w:tcBorders>
              <w:top w:val="nil"/>
              <w:left w:val="nil"/>
              <w:bottom w:val="single" w:sz="4" w:space="0" w:color="auto"/>
              <w:right w:val="single" w:sz="4" w:space="0" w:color="auto"/>
            </w:tcBorders>
            <w:shd w:val="clear" w:color="auto" w:fill="auto"/>
            <w:noWrap/>
            <w:vAlign w:val="bottom"/>
            <w:hideMark/>
          </w:tcPr>
          <w:p w:rsidR="00923CE9" w:rsidRPr="00955BA2" w:rsidRDefault="00923CE9" w:rsidP="00923CE9">
            <w:pPr>
              <w:rPr>
                <w:noProof/>
                <w:color w:val="000000"/>
                <w:sz w:val="20"/>
                <w:szCs w:val="20"/>
                <w:lang w:val="sr-Latn-CS"/>
              </w:rPr>
            </w:pPr>
            <w:r w:rsidRPr="00955BA2">
              <w:rPr>
                <w:noProof/>
                <w:color w:val="000000"/>
                <w:sz w:val="20"/>
                <w:szCs w:val="20"/>
                <w:lang w:val="sr-Latn-CS"/>
              </w:rPr>
              <w:t xml:space="preserve">Tanjir dezertni prečnik 19 cm melamin  </w:t>
            </w:r>
          </w:p>
        </w:tc>
        <w:tc>
          <w:tcPr>
            <w:tcW w:w="933" w:type="dxa"/>
            <w:tcBorders>
              <w:top w:val="nil"/>
              <w:left w:val="nil"/>
              <w:bottom w:val="single" w:sz="4" w:space="0" w:color="auto"/>
              <w:right w:val="single" w:sz="4" w:space="0" w:color="auto"/>
            </w:tcBorders>
            <w:shd w:val="clear" w:color="auto" w:fill="auto"/>
            <w:noWrap/>
            <w:vAlign w:val="bottom"/>
            <w:hideMark/>
          </w:tcPr>
          <w:p w:rsidR="00923CE9" w:rsidRPr="00955BA2" w:rsidRDefault="00923CE9" w:rsidP="00923CE9">
            <w:pPr>
              <w:rPr>
                <w:noProof/>
                <w:color w:val="000000"/>
                <w:sz w:val="20"/>
                <w:szCs w:val="20"/>
                <w:lang w:val="sr-Latn-CS"/>
              </w:rPr>
            </w:pPr>
            <w:r w:rsidRPr="00955BA2">
              <w:rPr>
                <w:noProof/>
                <w:color w:val="000000"/>
                <w:sz w:val="20"/>
                <w:szCs w:val="20"/>
                <w:lang w:val="sr-Latn-CS"/>
              </w:rPr>
              <w:t>kom</w:t>
            </w:r>
          </w:p>
        </w:tc>
        <w:tc>
          <w:tcPr>
            <w:tcW w:w="1001" w:type="dxa"/>
            <w:tcBorders>
              <w:top w:val="nil"/>
              <w:left w:val="nil"/>
              <w:bottom w:val="single" w:sz="4" w:space="0" w:color="auto"/>
              <w:right w:val="single" w:sz="4" w:space="0" w:color="auto"/>
            </w:tcBorders>
            <w:shd w:val="clear" w:color="auto" w:fill="auto"/>
            <w:noWrap/>
            <w:vAlign w:val="bottom"/>
            <w:hideMark/>
          </w:tcPr>
          <w:p w:rsidR="00923CE9" w:rsidRPr="00955BA2" w:rsidRDefault="00923CE9" w:rsidP="00923CE9">
            <w:pPr>
              <w:jc w:val="center"/>
              <w:rPr>
                <w:noProof/>
                <w:sz w:val="20"/>
                <w:szCs w:val="20"/>
                <w:lang w:val="sr-Latn-CS"/>
              </w:rPr>
            </w:pPr>
            <w:r w:rsidRPr="00955BA2">
              <w:rPr>
                <w:noProof/>
                <w:sz w:val="20"/>
                <w:szCs w:val="20"/>
                <w:lang w:val="sr-Latn-CS"/>
              </w:rPr>
              <w:t>220</w:t>
            </w:r>
          </w:p>
        </w:tc>
        <w:tc>
          <w:tcPr>
            <w:tcW w:w="1114" w:type="dxa"/>
            <w:tcBorders>
              <w:top w:val="nil"/>
              <w:left w:val="nil"/>
              <w:bottom w:val="single" w:sz="4" w:space="0" w:color="auto"/>
              <w:right w:val="single" w:sz="4" w:space="0" w:color="auto"/>
            </w:tcBorders>
            <w:shd w:val="clear" w:color="auto" w:fill="auto"/>
            <w:noWrap/>
            <w:vAlign w:val="bottom"/>
            <w:hideMark/>
          </w:tcPr>
          <w:p w:rsidR="00923CE9" w:rsidRPr="00955BA2" w:rsidRDefault="00923CE9" w:rsidP="00923CE9">
            <w:pPr>
              <w:jc w:val="center"/>
              <w:rPr>
                <w:noProof/>
                <w:sz w:val="20"/>
                <w:szCs w:val="20"/>
                <w:lang w:val="sr-Latn-CS"/>
              </w:rPr>
            </w:pPr>
            <w:r w:rsidRPr="00955BA2">
              <w:rPr>
                <w:noProof/>
                <w:sz w:val="20"/>
                <w:szCs w:val="20"/>
                <w:lang w:val="sr-Latn-CS"/>
              </w:rPr>
              <w:t> </w:t>
            </w:r>
          </w:p>
        </w:tc>
        <w:tc>
          <w:tcPr>
            <w:tcW w:w="1132" w:type="dxa"/>
            <w:tcBorders>
              <w:top w:val="nil"/>
              <w:left w:val="nil"/>
              <w:bottom w:val="single" w:sz="4" w:space="0" w:color="auto"/>
              <w:right w:val="single" w:sz="4" w:space="0" w:color="auto"/>
            </w:tcBorders>
            <w:shd w:val="clear" w:color="auto" w:fill="auto"/>
            <w:noWrap/>
            <w:vAlign w:val="bottom"/>
            <w:hideMark/>
          </w:tcPr>
          <w:p w:rsidR="00923CE9" w:rsidRPr="00955BA2" w:rsidRDefault="00923CE9" w:rsidP="00923CE9">
            <w:pPr>
              <w:jc w:val="center"/>
              <w:rPr>
                <w:noProof/>
                <w:sz w:val="20"/>
                <w:szCs w:val="20"/>
                <w:lang w:val="sr-Latn-CS"/>
              </w:rPr>
            </w:pPr>
            <w:r w:rsidRPr="00955BA2">
              <w:rPr>
                <w:noProof/>
                <w:sz w:val="20"/>
                <w:szCs w:val="20"/>
                <w:lang w:val="sr-Latn-CS"/>
              </w:rPr>
              <w:t> </w:t>
            </w:r>
          </w:p>
        </w:tc>
        <w:tc>
          <w:tcPr>
            <w:tcW w:w="767" w:type="dxa"/>
            <w:tcBorders>
              <w:top w:val="nil"/>
              <w:left w:val="nil"/>
              <w:bottom w:val="single" w:sz="4" w:space="0" w:color="auto"/>
              <w:right w:val="single" w:sz="4" w:space="0" w:color="auto"/>
            </w:tcBorders>
            <w:shd w:val="clear" w:color="auto" w:fill="auto"/>
            <w:noWrap/>
            <w:vAlign w:val="bottom"/>
            <w:hideMark/>
          </w:tcPr>
          <w:p w:rsidR="00923CE9" w:rsidRPr="00955BA2" w:rsidRDefault="00923CE9" w:rsidP="00923CE9">
            <w:pPr>
              <w:jc w:val="center"/>
              <w:rPr>
                <w:noProof/>
                <w:sz w:val="20"/>
                <w:szCs w:val="20"/>
                <w:lang w:val="sr-Latn-CS"/>
              </w:rPr>
            </w:pPr>
            <w:r w:rsidRPr="00955BA2">
              <w:rPr>
                <w:noProof/>
                <w:sz w:val="20"/>
                <w:szCs w:val="20"/>
                <w:lang w:val="sr-Latn-CS"/>
              </w:rPr>
              <w:t> </w:t>
            </w:r>
          </w:p>
        </w:tc>
        <w:tc>
          <w:tcPr>
            <w:tcW w:w="1249" w:type="dxa"/>
            <w:tcBorders>
              <w:top w:val="nil"/>
              <w:left w:val="nil"/>
              <w:bottom w:val="single" w:sz="4" w:space="0" w:color="auto"/>
              <w:right w:val="single" w:sz="4" w:space="0" w:color="auto"/>
            </w:tcBorders>
            <w:shd w:val="clear" w:color="auto" w:fill="auto"/>
            <w:noWrap/>
            <w:vAlign w:val="bottom"/>
            <w:hideMark/>
          </w:tcPr>
          <w:p w:rsidR="00923CE9" w:rsidRPr="00955BA2" w:rsidRDefault="00923CE9" w:rsidP="00923CE9">
            <w:pPr>
              <w:rPr>
                <w:noProof/>
                <w:color w:val="000000"/>
                <w:sz w:val="20"/>
                <w:szCs w:val="20"/>
                <w:lang w:val="sr-Latn-CS"/>
              </w:rPr>
            </w:pPr>
            <w:r w:rsidRPr="00955BA2">
              <w:rPr>
                <w:noProof/>
                <w:color w:val="000000"/>
                <w:sz w:val="20"/>
                <w:szCs w:val="20"/>
                <w:lang w:val="sr-Latn-CS"/>
              </w:rPr>
              <w:t> </w:t>
            </w:r>
          </w:p>
        </w:tc>
        <w:tc>
          <w:tcPr>
            <w:tcW w:w="1589" w:type="dxa"/>
            <w:tcBorders>
              <w:top w:val="nil"/>
              <w:left w:val="nil"/>
              <w:bottom w:val="single" w:sz="4" w:space="0" w:color="auto"/>
              <w:right w:val="single" w:sz="4" w:space="0" w:color="auto"/>
            </w:tcBorders>
            <w:shd w:val="clear" w:color="auto" w:fill="auto"/>
            <w:noWrap/>
            <w:vAlign w:val="bottom"/>
            <w:hideMark/>
          </w:tcPr>
          <w:p w:rsidR="00923CE9" w:rsidRPr="00955BA2" w:rsidRDefault="00923CE9" w:rsidP="00923CE9">
            <w:pPr>
              <w:rPr>
                <w:noProof/>
                <w:color w:val="000000"/>
                <w:sz w:val="20"/>
                <w:szCs w:val="20"/>
                <w:lang w:val="sr-Latn-CS"/>
              </w:rPr>
            </w:pPr>
            <w:r w:rsidRPr="00955BA2">
              <w:rPr>
                <w:noProof/>
                <w:color w:val="000000"/>
                <w:sz w:val="20"/>
                <w:szCs w:val="20"/>
                <w:lang w:val="sr-Latn-CS"/>
              </w:rPr>
              <w:t> </w:t>
            </w:r>
          </w:p>
        </w:tc>
        <w:tc>
          <w:tcPr>
            <w:tcW w:w="1311" w:type="dxa"/>
            <w:tcBorders>
              <w:top w:val="nil"/>
              <w:left w:val="nil"/>
              <w:bottom w:val="single" w:sz="4" w:space="0" w:color="auto"/>
              <w:right w:val="single" w:sz="4" w:space="0" w:color="auto"/>
            </w:tcBorders>
            <w:shd w:val="clear" w:color="auto" w:fill="auto"/>
            <w:noWrap/>
            <w:vAlign w:val="bottom"/>
            <w:hideMark/>
          </w:tcPr>
          <w:p w:rsidR="00923CE9" w:rsidRPr="00955BA2" w:rsidRDefault="00923CE9" w:rsidP="00923CE9">
            <w:pPr>
              <w:rPr>
                <w:noProof/>
                <w:color w:val="000000"/>
                <w:sz w:val="20"/>
                <w:szCs w:val="20"/>
                <w:lang w:val="sr-Latn-CS"/>
              </w:rPr>
            </w:pPr>
            <w:r w:rsidRPr="00955BA2">
              <w:rPr>
                <w:noProof/>
                <w:color w:val="000000"/>
                <w:sz w:val="20"/>
                <w:szCs w:val="20"/>
                <w:lang w:val="sr-Latn-CS"/>
              </w:rPr>
              <w:t> </w:t>
            </w:r>
          </w:p>
        </w:tc>
        <w:tc>
          <w:tcPr>
            <w:tcW w:w="1317" w:type="dxa"/>
            <w:tcBorders>
              <w:top w:val="nil"/>
              <w:left w:val="nil"/>
              <w:bottom w:val="single" w:sz="4" w:space="0" w:color="auto"/>
              <w:right w:val="single" w:sz="4" w:space="0" w:color="auto"/>
            </w:tcBorders>
            <w:shd w:val="clear" w:color="auto" w:fill="auto"/>
            <w:noWrap/>
            <w:vAlign w:val="bottom"/>
            <w:hideMark/>
          </w:tcPr>
          <w:p w:rsidR="00923CE9" w:rsidRPr="00955BA2" w:rsidRDefault="00923CE9" w:rsidP="00923CE9">
            <w:pPr>
              <w:rPr>
                <w:noProof/>
                <w:color w:val="000000"/>
                <w:sz w:val="20"/>
                <w:szCs w:val="20"/>
                <w:lang w:val="sr-Latn-CS"/>
              </w:rPr>
            </w:pPr>
            <w:r w:rsidRPr="00955BA2">
              <w:rPr>
                <w:noProof/>
                <w:color w:val="000000"/>
                <w:sz w:val="20"/>
                <w:szCs w:val="20"/>
                <w:lang w:val="sr-Latn-CS"/>
              </w:rPr>
              <w:t> </w:t>
            </w:r>
          </w:p>
        </w:tc>
      </w:tr>
      <w:tr w:rsidR="00923CE9" w:rsidRPr="00955BA2" w:rsidTr="00923CE9">
        <w:trPr>
          <w:trHeight w:val="300"/>
        </w:trPr>
        <w:tc>
          <w:tcPr>
            <w:tcW w:w="732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3CE9" w:rsidRPr="00955BA2" w:rsidRDefault="00923CE9" w:rsidP="00923CE9">
            <w:pPr>
              <w:jc w:val="center"/>
              <w:rPr>
                <w:noProof/>
                <w:color w:val="000000"/>
                <w:sz w:val="20"/>
                <w:szCs w:val="20"/>
                <w:lang w:val="sr-Latn-CS"/>
              </w:rPr>
            </w:pPr>
            <w:r w:rsidRPr="00955BA2">
              <w:rPr>
                <w:noProof/>
                <w:color w:val="000000"/>
                <w:sz w:val="20"/>
                <w:szCs w:val="20"/>
                <w:lang w:val="sr-Latn-CS"/>
              </w:rPr>
              <w:t>SVEGA:</w:t>
            </w:r>
          </w:p>
        </w:tc>
        <w:tc>
          <w:tcPr>
            <w:tcW w:w="1132" w:type="dxa"/>
            <w:tcBorders>
              <w:top w:val="nil"/>
              <w:left w:val="nil"/>
              <w:bottom w:val="single" w:sz="4" w:space="0" w:color="auto"/>
              <w:right w:val="single" w:sz="4" w:space="0" w:color="auto"/>
            </w:tcBorders>
            <w:shd w:val="clear" w:color="auto" w:fill="auto"/>
            <w:noWrap/>
            <w:vAlign w:val="bottom"/>
            <w:hideMark/>
          </w:tcPr>
          <w:p w:rsidR="00923CE9" w:rsidRPr="00955BA2" w:rsidRDefault="00923CE9" w:rsidP="00923CE9">
            <w:pPr>
              <w:rPr>
                <w:noProof/>
                <w:sz w:val="20"/>
                <w:szCs w:val="20"/>
                <w:lang w:val="sr-Latn-CS"/>
              </w:rPr>
            </w:pPr>
            <w:r w:rsidRPr="00955BA2">
              <w:rPr>
                <w:noProof/>
                <w:sz w:val="20"/>
                <w:szCs w:val="20"/>
                <w:lang w:val="sr-Latn-CS"/>
              </w:rPr>
              <w:t> </w:t>
            </w:r>
          </w:p>
        </w:tc>
        <w:tc>
          <w:tcPr>
            <w:tcW w:w="767" w:type="dxa"/>
            <w:tcBorders>
              <w:top w:val="nil"/>
              <w:left w:val="nil"/>
              <w:bottom w:val="single" w:sz="4" w:space="0" w:color="auto"/>
              <w:right w:val="single" w:sz="4" w:space="0" w:color="auto"/>
            </w:tcBorders>
            <w:shd w:val="clear" w:color="auto" w:fill="auto"/>
            <w:noWrap/>
            <w:vAlign w:val="bottom"/>
            <w:hideMark/>
          </w:tcPr>
          <w:p w:rsidR="00923CE9" w:rsidRPr="00955BA2" w:rsidRDefault="00923CE9" w:rsidP="00923CE9">
            <w:pPr>
              <w:rPr>
                <w:noProof/>
                <w:sz w:val="20"/>
                <w:szCs w:val="20"/>
                <w:lang w:val="sr-Latn-CS"/>
              </w:rPr>
            </w:pPr>
            <w:r w:rsidRPr="00955BA2">
              <w:rPr>
                <w:noProof/>
                <w:sz w:val="20"/>
                <w:szCs w:val="20"/>
                <w:lang w:val="sr-Latn-CS"/>
              </w:rPr>
              <w:t> </w:t>
            </w:r>
          </w:p>
        </w:tc>
        <w:tc>
          <w:tcPr>
            <w:tcW w:w="1249" w:type="dxa"/>
            <w:tcBorders>
              <w:top w:val="nil"/>
              <w:left w:val="nil"/>
              <w:bottom w:val="single" w:sz="4" w:space="0" w:color="auto"/>
              <w:right w:val="single" w:sz="4" w:space="0" w:color="auto"/>
            </w:tcBorders>
            <w:shd w:val="clear" w:color="auto" w:fill="auto"/>
            <w:noWrap/>
            <w:vAlign w:val="bottom"/>
            <w:hideMark/>
          </w:tcPr>
          <w:p w:rsidR="00923CE9" w:rsidRPr="00955BA2" w:rsidRDefault="00923CE9" w:rsidP="00923CE9">
            <w:pPr>
              <w:rPr>
                <w:noProof/>
                <w:color w:val="000000"/>
                <w:sz w:val="20"/>
                <w:szCs w:val="20"/>
                <w:lang w:val="sr-Latn-CS"/>
              </w:rPr>
            </w:pPr>
            <w:r w:rsidRPr="00955BA2">
              <w:rPr>
                <w:noProof/>
                <w:color w:val="000000"/>
                <w:sz w:val="20"/>
                <w:szCs w:val="20"/>
                <w:lang w:val="sr-Latn-CS"/>
              </w:rPr>
              <w:t> </w:t>
            </w:r>
          </w:p>
        </w:tc>
        <w:tc>
          <w:tcPr>
            <w:tcW w:w="1589" w:type="dxa"/>
            <w:tcBorders>
              <w:top w:val="nil"/>
              <w:left w:val="nil"/>
              <w:bottom w:val="single" w:sz="4" w:space="0" w:color="auto"/>
              <w:right w:val="single" w:sz="4" w:space="0" w:color="auto"/>
            </w:tcBorders>
            <w:shd w:val="clear" w:color="auto" w:fill="auto"/>
            <w:noWrap/>
            <w:vAlign w:val="bottom"/>
            <w:hideMark/>
          </w:tcPr>
          <w:p w:rsidR="00923CE9" w:rsidRPr="00955BA2" w:rsidRDefault="00923CE9" w:rsidP="00923CE9">
            <w:pPr>
              <w:rPr>
                <w:noProof/>
                <w:color w:val="000000"/>
                <w:sz w:val="20"/>
                <w:szCs w:val="20"/>
                <w:lang w:val="sr-Latn-CS"/>
              </w:rPr>
            </w:pPr>
            <w:r w:rsidRPr="00955BA2">
              <w:rPr>
                <w:noProof/>
                <w:color w:val="000000"/>
                <w:sz w:val="20"/>
                <w:szCs w:val="20"/>
                <w:lang w:val="sr-Latn-CS"/>
              </w:rPr>
              <w:t> </w:t>
            </w:r>
          </w:p>
        </w:tc>
        <w:tc>
          <w:tcPr>
            <w:tcW w:w="1311" w:type="dxa"/>
            <w:tcBorders>
              <w:top w:val="nil"/>
              <w:left w:val="nil"/>
              <w:bottom w:val="single" w:sz="4" w:space="0" w:color="auto"/>
              <w:right w:val="single" w:sz="4" w:space="0" w:color="auto"/>
            </w:tcBorders>
            <w:shd w:val="clear" w:color="auto" w:fill="auto"/>
            <w:noWrap/>
            <w:vAlign w:val="bottom"/>
            <w:hideMark/>
          </w:tcPr>
          <w:p w:rsidR="00923CE9" w:rsidRPr="00955BA2" w:rsidRDefault="00923CE9" w:rsidP="00923CE9">
            <w:pPr>
              <w:rPr>
                <w:noProof/>
                <w:color w:val="000000"/>
                <w:sz w:val="20"/>
                <w:szCs w:val="20"/>
                <w:lang w:val="sr-Latn-CS"/>
              </w:rPr>
            </w:pPr>
            <w:r w:rsidRPr="00955BA2">
              <w:rPr>
                <w:noProof/>
                <w:color w:val="000000"/>
                <w:sz w:val="20"/>
                <w:szCs w:val="20"/>
                <w:lang w:val="sr-Latn-CS"/>
              </w:rPr>
              <w:t> </w:t>
            </w:r>
          </w:p>
        </w:tc>
        <w:tc>
          <w:tcPr>
            <w:tcW w:w="1317" w:type="dxa"/>
            <w:tcBorders>
              <w:top w:val="nil"/>
              <w:left w:val="nil"/>
              <w:bottom w:val="single" w:sz="4" w:space="0" w:color="auto"/>
              <w:right w:val="single" w:sz="4" w:space="0" w:color="auto"/>
            </w:tcBorders>
            <w:shd w:val="clear" w:color="auto" w:fill="auto"/>
            <w:noWrap/>
            <w:vAlign w:val="bottom"/>
            <w:hideMark/>
          </w:tcPr>
          <w:p w:rsidR="00923CE9" w:rsidRPr="00955BA2" w:rsidRDefault="00923CE9" w:rsidP="00923CE9">
            <w:pPr>
              <w:rPr>
                <w:noProof/>
                <w:color w:val="000000"/>
                <w:sz w:val="20"/>
                <w:szCs w:val="20"/>
                <w:lang w:val="sr-Latn-CS"/>
              </w:rPr>
            </w:pPr>
            <w:r w:rsidRPr="00955BA2">
              <w:rPr>
                <w:noProof/>
                <w:color w:val="000000"/>
                <w:sz w:val="20"/>
                <w:szCs w:val="20"/>
                <w:lang w:val="sr-Latn-CS"/>
              </w:rPr>
              <w:t> </w:t>
            </w:r>
          </w:p>
        </w:tc>
      </w:tr>
    </w:tbl>
    <w:p w:rsidR="008317C4" w:rsidRPr="00955BA2" w:rsidRDefault="008317C4" w:rsidP="00923CE9">
      <w:pPr>
        <w:pStyle w:val="NoSpacing"/>
        <w:jc w:val="both"/>
        <w:rPr>
          <w:noProof/>
          <w:sz w:val="20"/>
          <w:szCs w:val="20"/>
          <w:lang w:val="sr-Latn-CS"/>
        </w:rPr>
      </w:pPr>
    </w:p>
    <w:p w:rsidR="00923CE9" w:rsidRPr="00955BA2" w:rsidRDefault="00923CE9" w:rsidP="00923CE9">
      <w:pPr>
        <w:rPr>
          <w:noProof/>
          <w:sz w:val="20"/>
          <w:szCs w:val="20"/>
          <w:lang w:val="sr-Latn-CS"/>
        </w:rPr>
      </w:pPr>
      <w:r w:rsidRPr="00955BA2">
        <w:rPr>
          <w:noProof/>
          <w:sz w:val="20"/>
          <w:szCs w:val="20"/>
          <w:lang w:val="sr-Latn-CS"/>
        </w:rPr>
        <w:t xml:space="preserve">Kriterijum za izbor najpovojlnije ponude: </w:t>
      </w:r>
      <w:r w:rsidRPr="00955BA2">
        <w:rPr>
          <w:b/>
          <w:noProof/>
          <w:sz w:val="20"/>
          <w:szCs w:val="20"/>
          <w:lang w:val="sr-Latn-CS"/>
        </w:rPr>
        <w:t>"najniža ponuđena cena".</w:t>
      </w:r>
      <w:r w:rsidRPr="00955BA2">
        <w:rPr>
          <w:noProof/>
          <w:sz w:val="20"/>
          <w:szCs w:val="20"/>
          <w:lang w:val="sr-Latn-CS"/>
        </w:rPr>
        <w:t xml:space="preserve"> </w:t>
      </w:r>
    </w:p>
    <w:p w:rsidR="00923CE9" w:rsidRPr="00955BA2" w:rsidRDefault="00923CE9" w:rsidP="00923CE9">
      <w:pPr>
        <w:rPr>
          <w:noProof/>
          <w:sz w:val="20"/>
          <w:szCs w:val="20"/>
          <w:lang w:val="sr-Latn-CS"/>
        </w:rPr>
      </w:pPr>
      <w:r w:rsidRPr="00955BA2">
        <w:rPr>
          <w:noProof/>
          <w:sz w:val="20"/>
          <w:szCs w:val="20"/>
          <w:lang w:val="sr-Latn-CS"/>
        </w:rPr>
        <w:t xml:space="preserve">U cenu su uračunati svi troškovi. Ugovorene cene su nepromenljive. </w:t>
      </w:r>
    </w:p>
    <w:p w:rsidR="00923CE9" w:rsidRPr="00955BA2" w:rsidRDefault="00923CE9" w:rsidP="00923CE9">
      <w:pPr>
        <w:rPr>
          <w:b/>
          <w:noProof/>
          <w:sz w:val="20"/>
          <w:szCs w:val="20"/>
          <w:lang w:val="sr-Latn-CS"/>
        </w:rPr>
      </w:pPr>
      <w:r w:rsidRPr="00955BA2">
        <w:rPr>
          <w:b/>
          <w:noProof/>
          <w:sz w:val="20"/>
          <w:szCs w:val="20"/>
          <w:lang w:val="sr-Latn-CS"/>
        </w:rPr>
        <w:t xml:space="preserve">Plaćanje  ___________ dana. Nije dozvoljeno traženje avansa. Rok plaćanja nemože biti kraći od 30 dana. </w:t>
      </w:r>
    </w:p>
    <w:p w:rsidR="00923CE9" w:rsidRPr="00955BA2" w:rsidRDefault="00923CE9" w:rsidP="00923CE9">
      <w:pPr>
        <w:rPr>
          <w:noProof/>
          <w:sz w:val="20"/>
          <w:szCs w:val="20"/>
          <w:lang w:val="sr-Latn-CS"/>
        </w:rPr>
      </w:pPr>
      <w:r w:rsidRPr="00955BA2">
        <w:rPr>
          <w:noProof/>
          <w:sz w:val="20"/>
          <w:szCs w:val="20"/>
          <w:lang w:val="sr-Latn-CS"/>
        </w:rPr>
        <w:t>Mesto isporuke fco Opšta bolnice Pirot, adresa: Vojvode Momčila bb, 18300 Pirot.</w:t>
      </w:r>
    </w:p>
    <w:p w:rsidR="00923CE9" w:rsidRPr="00955BA2" w:rsidRDefault="00923CE9" w:rsidP="00923CE9">
      <w:pPr>
        <w:rPr>
          <w:noProof/>
          <w:sz w:val="20"/>
          <w:szCs w:val="20"/>
          <w:lang w:val="sr-Latn-CS"/>
        </w:rPr>
      </w:pPr>
      <w:r w:rsidRPr="00955BA2">
        <w:rPr>
          <w:b/>
          <w:noProof/>
          <w:sz w:val="20"/>
          <w:szCs w:val="20"/>
          <w:lang w:val="sr-Latn-CS"/>
        </w:rPr>
        <w:t>Rok za isporuku: _______  dana od dana potpisivanja ugovora .</w:t>
      </w:r>
      <w:r w:rsidRPr="00955BA2">
        <w:rPr>
          <w:noProof/>
          <w:sz w:val="20"/>
          <w:szCs w:val="20"/>
          <w:lang w:val="sr-Latn-CS"/>
        </w:rPr>
        <w:t xml:space="preserve"> U slučaju da dobavljač ne isporuči tražena dobra u  ponuđenom  roku, porudžbina se automatski otkazuje i narudžbenicu dobija prvi naredni Dobavljač. </w:t>
      </w:r>
    </w:p>
    <w:p w:rsidR="00923CE9" w:rsidRPr="00955BA2" w:rsidRDefault="00923CE9" w:rsidP="00923CE9">
      <w:pPr>
        <w:rPr>
          <w:b/>
          <w:noProof/>
          <w:sz w:val="20"/>
          <w:szCs w:val="20"/>
          <w:lang w:val="sr-Latn-CS"/>
        </w:rPr>
      </w:pPr>
      <w:r w:rsidRPr="00955BA2">
        <w:rPr>
          <w:b/>
          <w:noProof/>
          <w:sz w:val="20"/>
          <w:szCs w:val="20"/>
          <w:lang w:val="sr-Latn-CS"/>
        </w:rPr>
        <w:t>Garantni rok __________. U skladu sa garantnim rokom proizvođača.</w:t>
      </w:r>
    </w:p>
    <w:p w:rsidR="00923CE9" w:rsidRPr="00955BA2" w:rsidRDefault="00923CE9" w:rsidP="00923CE9">
      <w:pPr>
        <w:rPr>
          <w:noProof/>
          <w:sz w:val="20"/>
          <w:szCs w:val="20"/>
          <w:lang w:val="sr-Latn-CS"/>
        </w:rPr>
      </w:pPr>
      <w:r w:rsidRPr="00955BA2">
        <w:rPr>
          <w:noProof/>
          <w:sz w:val="20"/>
          <w:szCs w:val="20"/>
          <w:lang w:val="sr-Latn-CS"/>
        </w:rPr>
        <w:t>Kvalitativan, odnosno kvantitativan prijem dobara koja su predmet ove narudžbenice vršiće se prilikom dostave. Za sve vidljive nedostatke Naručilac je dužan de pismenim putem obavesti Dobavljača odmah nakon prijema dobara.Ukoliko isporuka ne zadovolji ugovoreni kvalitet, Dobavljač je u obavezi da  je zameni ispravnom u roku od 5 dana.</w:t>
      </w:r>
    </w:p>
    <w:p w:rsidR="00923CE9" w:rsidRPr="00955BA2" w:rsidRDefault="00923CE9" w:rsidP="00923CE9">
      <w:pPr>
        <w:jc w:val="both"/>
        <w:rPr>
          <w:noProof/>
          <w:sz w:val="20"/>
          <w:szCs w:val="20"/>
          <w:lang w:val="sr-Latn-CS"/>
        </w:rPr>
      </w:pPr>
      <w:r w:rsidRPr="00955BA2">
        <w:rPr>
          <w:b/>
          <w:noProof/>
          <w:sz w:val="20"/>
          <w:szCs w:val="20"/>
          <w:u w:val="single"/>
          <w:lang w:val="sr-Latn-CS"/>
        </w:rPr>
        <w:t>Napomena</w:t>
      </w:r>
      <w:r w:rsidRPr="00955BA2">
        <w:rPr>
          <w:noProof/>
          <w:sz w:val="20"/>
          <w:szCs w:val="20"/>
          <w:u w:val="single"/>
          <w:lang w:val="sr-Latn-CS"/>
        </w:rPr>
        <w:t xml:space="preserve">: </w:t>
      </w:r>
      <w:r w:rsidRPr="00955BA2">
        <w:rPr>
          <w:noProof/>
          <w:sz w:val="20"/>
          <w:szCs w:val="20"/>
          <w:lang w:val="sr-Latn-CS"/>
        </w:rPr>
        <w:t>Ponudjač je dužan da  overi pečatom i potpiše Obrazac: VRSTA, TEHNIČKE KARAKTERISTIKE, KVALITET, KOLIČINA I OPIS DOBARA, NAČIN SPROVOĐENJA KONTROLE I OBEZBEĐIVANJA GARANCIJE KVALITETA, ROK IZVRŠENJA, MESTO IZVRŠENJA ILI ISPORUKE DOBARA, čime potvrdjuje da  ponuđena dobra ispunjavaju minimalne zahtevane tehničke karakteristike.</w:t>
      </w:r>
    </w:p>
    <w:p w:rsidR="00923CE9" w:rsidRPr="00955BA2" w:rsidRDefault="00923CE9" w:rsidP="00923CE9">
      <w:pPr>
        <w:jc w:val="both"/>
        <w:rPr>
          <w:b/>
          <w:noProof/>
          <w:sz w:val="20"/>
          <w:szCs w:val="20"/>
          <w:u w:val="single"/>
          <w:lang w:val="sr-Latn-CS"/>
        </w:rPr>
      </w:pPr>
      <w:r w:rsidRPr="00955BA2">
        <w:rPr>
          <w:b/>
          <w:noProof/>
          <w:sz w:val="20"/>
          <w:szCs w:val="20"/>
          <w:u w:val="single"/>
          <w:lang w:val="sr-Latn-CS"/>
        </w:rPr>
        <w:t>Pored potpisanog i pečatiranog  Obrazca  – neophodno je da  ponuđač dostavi i katalošku ili drugu tehničku dokumentaciju, na osnovu koje se nesumljivo može ustanoviti ispunjenost traženih navedenih tehničkih karakteristika.</w:t>
      </w:r>
    </w:p>
    <w:p w:rsidR="00923CE9" w:rsidRPr="00955BA2" w:rsidRDefault="00923CE9" w:rsidP="00923CE9">
      <w:pPr>
        <w:jc w:val="both"/>
        <w:rPr>
          <w:noProof/>
          <w:sz w:val="20"/>
          <w:szCs w:val="20"/>
          <w:lang w:val="sr-Latn-CS"/>
        </w:rPr>
      </w:pPr>
      <w:r w:rsidRPr="00955BA2">
        <w:rPr>
          <w:noProof/>
          <w:sz w:val="20"/>
          <w:szCs w:val="20"/>
          <w:lang w:val="sr-Latn-CS"/>
        </w:rPr>
        <w:t xml:space="preserve">Ukoliko katalog, izvod iz kataloga u kome je jasno obeleženo ponuđeno dobro ili  druga tehnička dokumentacija nije na srpskom jeziku, ponuđač je dužan da dostavi i prevod tehničkih karakteristika na srpskom jeziku (nije obavezna overa od strane sudskog tumača). </w:t>
      </w:r>
    </w:p>
    <w:p w:rsidR="00923CE9" w:rsidRPr="00955BA2" w:rsidRDefault="00923CE9" w:rsidP="00923CE9">
      <w:pPr>
        <w:jc w:val="both"/>
        <w:rPr>
          <w:i/>
          <w:iCs/>
          <w:noProof/>
          <w:sz w:val="20"/>
          <w:szCs w:val="20"/>
          <w:lang w:val="sr-Latn-CS"/>
        </w:rPr>
      </w:pPr>
      <w:r w:rsidRPr="00955BA2">
        <w:rPr>
          <w:noProof/>
          <w:sz w:val="20"/>
          <w:szCs w:val="20"/>
          <w:lang w:val="sr-Latn-CS"/>
        </w:rPr>
        <w:t>Obrazac potpisuje i overava ovlašćeno lice ponuđača ukoliko nastupa samostalno ili sa podizvođačima</w:t>
      </w:r>
      <w:r w:rsidRPr="00955BA2">
        <w:rPr>
          <w:i/>
          <w:iCs/>
          <w:noProof/>
          <w:sz w:val="20"/>
          <w:szCs w:val="20"/>
          <w:lang w:val="sr-Latn-CS"/>
        </w:rPr>
        <w:t xml:space="preserve">. </w:t>
      </w:r>
      <w:r w:rsidRPr="00955BA2">
        <w:rPr>
          <w:noProof/>
          <w:sz w:val="20"/>
          <w:szCs w:val="20"/>
          <w:lang w:val="sr-Latn-CS"/>
        </w:rPr>
        <w:t>Ukoliko nastupa u grupi</w:t>
      </w:r>
      <w:r w:rsidRPr="00955BA2">
        <w:rPr>
          <w:i/>
          <w:iCs/>
          <w:noProof/>
          <w:sz w:val="20"/>
          <w:szCs w:val="20"/>
          <w:lang w:val="sr-Latn-CS"/>
        </w:rPr>
        <w:t xml:space="preserve">, </w:t>
      </w:r>
      <w:r w:rsidRPr="00955BA2">
        <w:rPr>
          <w:noProof/>
          <w:sz w:val="20"/>
          <w:szCs w:val="20"/>
          <w:lang w:val="sr-Latn-CS"/>
        </w:rPr>
        <w:t>obrazac potpisuje i overava ovlašćeno lice ovlašćenog člana grupe ponuđača ili ovlašćeno lice člana grupe</w:t>
      </w:r>
      <w:r w:rsidRPr="00955BA2">
        <w:rPr>
          <w:i/>
          <w:iCs/>
          <w:noProof/>
          <w:sz w:val="20"/>
          <w:szCs w:val="20"/>
          <w:lang w:val="sr-Latn-CS"/>
        </w:rPr>
        <w:t xml:space="preserve">. </w:t>
      </w:r>
    </w:p>
    <w:p w:rsidR="00923CE9" w:rsidRPr="00955BA2" w:rsidRDefault="00923CE9" w:rsidP="00923CE9">
      <w:pPr>
        <w:jc w:val="both"/>
        <w:rPr>
          <w:i/>
          <w:iCs/>
          <w:noProof/>
          <w:sz w:val="20"/>
          <w:szCs w:val="20"/>
          <w:lang w:val="sr-Latn-CS"/>
        </w:rPr>
      </w:pPr>
    </w:p>
    <w:p w:rsidR="00923CE9" w:rsidRPr="00955BA2" w:rsidRDefault="00923CE9" w:rsidP="00923CE9">
      <w:pPr>
        <w:rPr>
          <w:rFonts w:eastAsia="Calibri"/>
          <w:noProof/>
          <w:sz w:val="20"/>
          <w:szCs w:val="20"/>
          <w:lang w:val="sr-Latn-CS"/>
        </w:rPr>
      </w:pPr>
      <w:r w:rsidRPr="00955BA2">
        <w:rPr>
          <w:rFonts w:eastAsia="Calibri"/>
          <w:noProof/>
          <w:sz w:val="20"/>
          <w:szCs w:val="20"/>
          <w:lang w:val="sr-Latn-CS"/>
        </w:rPr>
        <w:t>Mesto:_____________                                                                                                                                                                                   Ponuđač:</w:t>
      </w:r>
    </w:p>
    <w:p w:rsidR="00923CE9" w:rsidRPr="00955BA2" w:rsidRDefault="00923CE9" w:rsidP="00923CE9">
      <w:pPr>
        <w:rPr>
          <w:rFonts w:eastAsia="Calibri"/>
          <w:noProof/>
          <w:sz w:val="20"/>
          <w:szCs w:val="20"/>
          <w:lang w:val="sr-Latn-CS"/>
        </w:rPr>
      </w:pPr>
    </w:p>
    <w:p w:rsidR="00923CE9" w:rsidRPr="00955BA2" w:rsidRDefault="00923CE9" w:rsidP="00923CE9">
      <w:pPr>
        <w:rPr>
          <w:rFonts w:eastAsia="Calibri"/>
          <w:noProof/>
          <w:sz w:val="20"/>
          <w:szCs w:val="20"/>
          <w:lang w:val="sr-Latn-CS"/>
        </w:rPr>
        <w:sectPr w:rsidR="00923CE9" w:rsidRPr="00955BA2" w:rsidSect="00923CE9">
          <w:pgSz w:w="15840" w:h="12240" w:orient="landscape"/>
          <w:pgMar w:top="1440" w:right="1440" w:bottom="1440" w:left="1440" w:header="720" w:footer="720" w:gutter="0"/>
          <w:cols w:space="720"/>
          <w:docGrid w:linePitch="360"/>
        </w:sectPr>
      </w:pPr>
      <w:r w:rsidRPr="00955BA2">
        <w:rPr>
          <w:rFonts w:eastAsia="Calibri"/>
          <w:noProof/>
          <w:sz w:val="20"/>
          <w:szCs w:val="20"/>
          <w:lang w:val="sr-Latn-CS"/>
        </w:rPr>
        <w:t>Datum:_____________                                                                                                                              M.P.                                  ____________________</w:t>
      </w:r>
    </w:p>
    <w:p w:rsidR="00955BA2" w:rsidRPr="00955BA2" w:rsidRDefault="00955BA2" w:rsidP="00955BA2">
      <w:pPr>
        <w:rPr>
          <w:b/>
          <w:sz w:val="20"/>
          <w:szCs w:val="20"/>
          <w:lang w:val="sr-Latn-CS"/>
        </w:rPr>
      </w:pPr>
      <w:r w:rsidRPr="00955BA2">
        <w:rPr>
          <w:b/>
          <w:sz w:val="20"/>
          <w:szCs w:val="20"/>
          <w:lang w:val="sr-Latn-CS"/>
        </w:rPr>
        <w:lastRenderedPageBreak/>
        <w:t>1)OPŠTI PODACI O PONUĐAČU</w:t>
      </w:r>
    </w:p>
    <w:p w:rsidR="00955BA2" w:rsidRPr="00955BA2" w:rsidRDefault="00955BA2" w:rsidP="00955BA2">
      <w:pPr>
        <w:rPr>
          <w:b/>
          <w:sz w:val="20"/>
          <w:szCs w:val="20"/>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648"/>
      </w:tblGrid>
      <w:tr w:rsidR="00955BA2" w:rsidRPr="00955BA2" w:rsidTr="00ED70C4">
        <w:tc>
          <w:tcPr>
            <w:tcW w:w="9576" w:type="dxa"/>
            <w:gridSpan w:val="2"/>
            <w:tcBorders>
              <w:top w:val="single" w:sz="4" w:space="0" w:color="000000"/>
              <w:left w:val="single" w:sz="4" w:space="0" w:color="000000"/>
              <w:bottom w:val="single" w:sz="4" w:space="0" w:color="000000"/>
              <w:right w:val="single" w:sz="4" w:space="0" w:color="000000"/>
            </w:tcBorders>
            <w:hideMark/>
          </w:tcPr>
          <w:p w:rsidR="00955BA2" w:rsidRPr="00955BA2" w:rsidRDefault="00955BA2" w:rsidP="00ED70C4">
            <w:pPr>
              <w:jc w:val="center"/>
              <w:rPr>
                <w:b/>
                <w:sz w:val="20"/>
                <w:szCs w:val="20"/>
                <w:lang w:val="sr-Latn-CS"/>
              </w:rPr>
            </w:pPr>
            <w:r w:rsidRPr="00955BA2">
              <w:rPr>
                <w:b/>
                <w:sz w:val="20"/>
                <w:szCs w:val="20"/>
                <w:lang w:val="sr-Latn-CS"/>
              </w:rPr>
              <w:t>POPUNjAVA PONUĐAČ</w:t>
            </w:r>
          </w:p>
        </w:tc>
      </w:tr>
      <w:tr w:rsidR="00955BA2" w:rsidRPr="00955BA2" w:rsidTr="00ED70C4">
        <w:tc>
          <w:tcPr>
            <w:tcW w:w="4928" w:type="dxa"/>
            <w:tcBorders>
              <w:top w:val="single" w:sz="4" w:space="0" w:color="000000"/>
              <w:left w:val="single" w:sz="4" w:space="0" w:color="000000"/>
              <w:bottom w:val="single" w:sz="4" w:space="0" w:color="000000"/>
              <w:right w:val="single" w:sz="4" w:space="0" w:color="000000"/>
            </w:tcBorders>
            <w:hideMark/>
          </w:tcPr>
          <w:p w:rsidR="00955BA2" w:rsidRPr="00955BA2" w:rsidRDefault="00955BA2" w:rsidP="00ED70C4">
            <w:pPr>
              <w:rPr>
                <w:sz w:val="20"/>
                <w:szCs w:val="20"/>
                <w:lang w:val="sr-Latn-CS"/>
              </w:rPr>
            </w:pPr>
            <w:r w:rsidRPr="00955BA2">
              <w:rPr>
                <w:sz w:val="20"/>
                <w:szCs w:val="20"/>
                <w:lang w:val="sr-Latn-CS"/>
              </w:rPr>
              <w:t>Naziv ponuđača</w:t>
            </w:r>
          </w:p>
        </w:tc>
        <w:tc>
          <w:tcPr>
            <w:tcW w:w="4648" w:type="dxa"/>
            <w:tcBorders>
              <w:top w:val="single" w:sz="4" w:space="0" w:color="000000"/>
              <w:left w:val="single" w:sz="4" w:space="0" w:color="000000"/>
              <w:bottom w:val="single" w:sz="4" w:space="0" w:color="000000"/>
              <w:right w:val="single" w:sz="4" w:space="0" w:color="000000"/>
            </w:tcBorders>
          </w:tcPr>
          <w:p w:rsidR="00955BA2" w:rsidRPr="00955BA2" w:rsidRDefault="00955BA2" w:rsidP="00ED70C4">
            <w:pPr>
              <w:rPr>
                <w:sz w:val="20"/>
                <w:szCs w:val="20"/>
                <w:lang w:val="sr-Latn-CS"/>
              </w:rPr>
            </w:pPr>
          </w:p>
        </w:tc>
      </w:tr>
      <w:tr w:rsidR="00955BA2" w:rsidRPr="00955BA2" w:rsidTr="00ED70C4">
        <w:tc>
          <w:tcPr>
            <w:tcW w:w="4928" w:type="dxa"/>
            <w:tcBorders>
              <w:top w:val="single" w:sz="4" w:space="0" w:color="000000"/>
              <w:left w:val="single" w:sz="4" w:space="0" w:color="000000"/>
              <w:bottom w:val="single" w:sz="4" w:space="0" w:color="000000"/>
              <w:right w:val="single" w:sz="4" w:space="0" w:color="000000"/>
            </w:tcBorders>
            <w:hideMark/>
          </w:tcPr>
          <w:p w:rsidR="00955BA2" w:rsidRPr="00955BA2" w:rsidRDefault="00955BA2" w:rsidP="00ED70C4">
            <w:pPr>
              <w:rPr>
                <w:sz w:val="20"/>
                <w:szCs w:val="20"/>
                <w:lang w:val="sr-Latn-CS"/>
              </w:rPr>
            </w:pPr>
            <w:r w:rsidRPr="00955BA2">
              <w:rPr>
                <w:sz w:val="20"/>
                <w:szCs w:val="20"/>
                <w:lang w:val="sr-Latn-CS"/>
              </w:rPr>
              <w:t xml:space="preserve"> Sedište i adresa ponuđača</w:t>
            </w:r>
          </w:p>
        </w:tc>
        <w:tc>
          <w:tcPr>
            <w:tcW w:w="4648" w:type="dxa"/>
            <w:tcBorders>
              <w:top w:val="single" w:sz="4" w:space="0" w:color="000000"/>
              <w:left w:val="single" w:sz="4" w:space="0" w:color="000000"/>
              <w:bottom w:val="single" w:sz="4" w:space="0" w:color="000000"/>
              <w:right w:val="single" w:sz="4" w:space="0" w:color="000000"/>
            </w:tcBorders>
          </w:tcPr>
          <w:p w:rsidR="00955BA2" w:rsidRPr="00955BA2" w:rsidRDefault="00955BA2" w:rsidP="00ED70C4">
            <w:pPr>
              <w:rPr>
                <w:sz w:val="20"/>
                <w:szCs w:val="20"/>
                <w:lang w:val="sr-Latn-CS"/>
              </w:rPr>
            </w:pPr>
          </w:p>
        </w:tc>
      </w:tr>
      <w:tr w:rsidR="00955BA2" w:rsidRPr="00955BA2" w:rsidTr="00ED70C4">
        <w:tc>
          <w:tcPr>
            <w:tcW w:w="4928" w:type="dxa"/>
            <w:tcBorders>
              <w:top w:val="single" w:sz="4" w:space="0" w:color="000000"/>
              <w:left w:val="single" w:sz="4" w:space="0" w:color="000000"/>
              <w:bottom w:val="single" w:sz="4" w:space="0" w:color="000000"/>
              <w:right w:val="single" w:sz="4" w:space="0" w:color="000000"/>
            </w:tcBorders>
            <w:hideMark/>
          </w:tcPr>
          <w:p w:rsidR="00955BA2" w:rsidRPr="00955BA2" w:rsidRDefault="00955BA2" w:rsidP="00ED70C4">
            <w:pPr>
              <w:rPr>
                <w:sz w:val="20"/>
                <w:szCs w:val="20"/>
                <w:lang w:val="sr-Latn-CS"/>
              </w:rPr>
            </w:pPr>
            <w:r w:rsidRPr="00955BA2">
              <w:rPr>
                <w:sz w:val="20"/>
                <w:szCs w:val="20"/>
                <w:lang w:val="sr-Latn-CS"/>
              </w:rPr>
              <w:t>Matični broj</w:t>
            </w:r>
          </w:p>
        </w:tc>
        <w:tc>
          <w:tcPr>
            <w:tcW w:w="4648" w:type="dxa"/>
            <w:tcBorders>
              <w:top w:val="single" w:sz="4" w:space="0" w:color="000000"/>
              <w:left w:val="single" w:sz="4" w:space="0" w:color="000000"/>
              <w:bottom w:val="single" w:sz="4" w:space="0" w:color="000000"/>
              <w:right w:val="single" w:sz="4" w:space="0" w:color="000000"/>
            </w:tcBorders>
          </w:tcPr>
          <w:p w:rsidR="00955BA2" w:rsidRPr="00955BA2" w:rsidRDefault="00955BA2" w:rsidP="00ED70C4">
            <w:pPr>
              <w:rPr>
                <w:sz w:val="20"/>
                <w:szCs w:val="20"/>
                <w:lang w:val="sr-Latn-CS"/>
              </w:rPr>
            </w:pPr>
          </w:p>
        </w:tc>
      </w:tr>
      <w:tr w:rsidR="00955BA2" w:rsidRPr="00955BA2" w:rsidTr="00ED70C4">
        <w:tc>
          <w:tcPr>
            <w:tcW w:w="4928" w:type="dxa"/>
            <w:tcBorders>
              <w:top w:val="single" w:sz="4" w:space="0" w:color="000000"/>
              <w:left w:val="single" w:sz="4" w:space="0" w:color="000000"/>
              <w:bottom w:val="single" w:sz="4" w:space="0" w:color="000000"/>
              <w:right w:val="single" w:sz="4" w:space="0" w:color="000000"/>
            </w:tcBorders>
            <w:hideMark/>
          </w:tcPr>
          <w:p w:rsidR="00955BA2" w:rsidRPr="00955BA2" w:rsidRDefault="00955BA2" w:rsidP="00ED70C4">
            <w:pPr>
              <w:rPr>
                <w:sz w:val="20"/>
                <w:szCs w:val="20"/>
                <w:lang w:val="sr-Latn-CS"/>
              </w:rPr>
            </w:pPr>
            <w:r w:rsidRPr="00955BA2">
              <w:rPr>
                <w:sz w:val="20"/>
                <w:szCs w:val="20"/>
                <w:lang w:val="sr-Latn-CS"/>
              </w:rPr>
              <w:t>PIB ponuđača</w:t>
            </w:r>
          </w:p>
        </w:tc>
        <w:tc>
          <w:tcPr>
            <w:tcW w:w="4648" w:type="dxa"/>
            <w:tcBorders>
              <w:top w:val="single" w:sz="4" w:space="0" w:color="000000"/>
              <w:left w:val="single" w:sz="4" w:space="0" w:color="000000"/>
              <w:bottom w:val="single" w:sz="4" w:space="0" w:color="000000"/>
              <w:right w:val="single" w:sz="4" w:space="0" w:color="000000"/>
            </w:tcBorders>
          </w:tcPr>
          <w:p w:rsidR="00955BA2" w:rsidRPr="00955BA2" w:rsidRDefault="00955BA2" w:rsidP="00ED70C4">
            <w:pPr>
              <w:rPr>
                <w:sz w:val="20"/>
                <w:szCs w:val="20"/>
                <w:lang w:val="sr-Latn-CS"/>
              </w:rPr>
            </w:pPr>
          </w:p>
        </w:tc>
      </w:tr>
      <w:tr w:rsidR="00955BA2" w:rsidRPr="00955BA2" w:rsidTr="00ED70C4">
        <w:tc>
          <w:tcPr>
            <w:tcW w:w="4928" w:type="dxa"/>
            <w:tcBorders>
              <w:top w:val="single" w:sz="4" w:space="0" w:color="000000"/>
              <w:left w:val="single" w:sz="4" w:space="0" w:color="000000"/>
              <w:bottom w:val="single" w:sz="4" w:space="0" w:color="000000"/>
              <w:right w:val="single" w:sz="4" w:space="0" w:color="000000"/>
            </w:tcBorders>
            <w:hideMark/>
          </w:tcPr>
          <w:p w:rsidR="00955BA2" w:rsidRPr="00955BA2" w:rsidRDefault="00955BA2" w:rsidP="00ED70C4">
            <w:pPr>
              <w:rPr>
                <w:sz w:val="20"/>
                <w:szCs w:val="20"/>
                <w:lang w:val="sr-Latn-CS"/>
              </w:rPr>
            </w:pPr>
            <w:r w:rsidRPr="00955BA2">
              <w:rPr>
                <w:sz w:val="20"/>
                <w:szCs w:val="20"/>
                <w:lang w:val="sr-Latn-CS"/>
              </w:rPr>
              <w:t xml:space="preserve"> Ime osobe za kontakt</w:t>
            </w:r>
          </w:p>
        </w:tc>
        <w:tc>
          <w:tcPr>
            <w:tcW w:w="4648" w:type="dxa"/>
            <w:tcBorders>
              <w:top w:val="single" w:sz="4" w:space="0" w:color="000000"/>
              <w:left w:val="single" w:sz="4" w:space="0" w:color="000000"/>
              <w:bottom w:val="single" w:sz="4" w:space="0" w:color="000000"/>
              <w:right w:val="single" w:sz="4" w:space="0" w:color="000000"/>
            </w:tcBorders>
          </w:tcPr>
          <w:p w:rsidR="00955BA2" w:rsidRPr="00955BA2" w:rsidRDefault="00955BA2" w:rsidP="00ED70C4">
            <w:pPr>
              <w:rPr>
                <w:sz w:val="20"/>
                <w:szCs w:val="20"/>
                <w:lang w:val="sr-Latn-CS"/>
              </w:rPr>
            </w:pPr>
          </w:p>
        </w:tc>
      </w:tr>
      <w:tr w:rsidR="00955BA2" w:rsidRPr="00955BA2" w:rsidTr="00ED70C4">
        <w:tc>
          <w:tcPr>
            <w:tcW w:w="4928" w:type="dxa"/>
            <w:tcBorders>
              <w:top w:val="single" w:sz="4" w:space="0" w:color="000000"/>
              <w:left w:val="single" w:sz="4" w:space="0" w:color="000000"/>
              <w:bottom w:val="single" w:sz="4" w:space="0" w:color="000000"/>
              <w:right w:val="single" w:sz="4" w:space="0" w:color="000000"/>
            </w:tcBorders>
            <w:hideMark/>
          </w:tcPr>
          <w:p w:rsidR="00955BA2" w:rsidRPr="00955BA2" w:rsidRDefault="00955BA2" w:rsidP="00ED70C4">
            <w:pPr>
              <w:rPr>
                <w:sz w:val="20"/>
                <w:szCs w:val="20"/>
                <w:lang w:val="sr-Latn-CS"/>
              </w:rPr>
            </w:pPr>
            <w:r w:rsidRPr="00955BA2">
              <w:rPr>
                <w:sz w:val="20"/>
                <w:szCs w:val="20"/>
                <w:lang w:val="sr-Latn-CS"/>
              </w:rPr>
              <w:t>Elektronska adresa ponuđača</w:t>
            </w:r>
          </w:p>
        </w:tc>
        <w:tc>
          <w:tcPr>
            <w:tcW w:w="4648" w:type="dxa"/>
            <w:tcBorders>
              <w:top w:val="single" w:sz="4" w:space="0" w:color="000000"/>
              <w:left w:val="single" w:sz="4" w:space="0" w:color="000000"/>
              <w:bottom w:val="single" w:sz="4" w:space="0" w:color="000000"/>
              <w:right w:val="single" w:sz="4" w:space="0" w:color="000000"/>
            </w:tcBorders>
          </w:tcPr>
          <w:p w:rsidR="00955BA2" w:rsidRPr="00955BA2" w:rsidRDefault="00955BA2" w:rsidP="00ED70C4">
            <w:pPr>
              <w:rPr>
                <w:sz w:val="20"/>
                <w:szCs w:val="20"/>
                <w:lang w:val="sr-Latn-CS"/>
              </w:rPr>
            </w:pPr>
          </w:p>
        </w:tc>
      </w:tr>
      <w:tr w:rsidR="00955BA2" w:rsidRPr="00955BA2" w:rsidTr="00ED70C4">
        <w:tc>
          <w:tcPr>
            <w:tcW w:w="4928" w:type="dxa"/>
            <w:tcBorders>
              <w:top w:val="single" w:sz="4" w:space="0" w:color="000000"/>
              <w:left w:val="single" w:sz="4" w:space="0" w:color="000000"/>
              <w:bottom w:val="single" w:sz="4" w:space="0" w:color="000000"/>
              <w:right w:val="single" w:sz="4" w:space="0" w:color="000000"/>
            </w:tcBorders>
            <w:hideMark/>
          </w:tcPr>
          <w:p w:rsidR="00955BA2" w:rsidRPr="00955BA2" w:rsidRDefault="00955BA2" w:rsidP="00ED70C4">
            <w:pPr>
              <w:rPr>
                <w:sz w:val="20"/>
                <w:szCs w:val="20"/>
                <w:lang w:val="sr-Latn-CS"/>
              </w:rPr>
            </w:pPr>
            <w:r w:rsidRPr="00955BA2">
              <w:rPr>
                <w:sz w:val="20"/>
                <w:szCs w:val="20"/>
                <w:lang w:val="sr-Latn-CS"/>
              </w:rPr>
              <w:t>Telefon/telefaks</w:t>
            </w:r>
          </w:p>
        </w:tc>
        <w:tc>
          <w:tcPr>
            <w:tcW w:w="4648" w:type="dxa"/>
            <w:tcBorders>
              <w:top w:val="single" w:sz="4" w:space="0" w:color="000000"/>
              <w:left w:val="single" w:sz="4" w:space="0" w:color="000000"/>
              <w:bottom w:val="single" w:sz="4" w:space="0" w:color="000000"/>
              <w:right w:val="single" w:sz="4" w:space="0" w:color="000000"/>
            </w:tcBorders>
          </w:tcPr>
          <w:p w:rsidR="00955BA2" w:rsidRPr="00955BA2" w:rsidRDefault="00955BA2" w:rsidP="00ED70C4">
            <w:pPr>
              <w:rPr>
                <w:sz w:val="20"/>
                <w:szCs w:val="20"/>
                <w:lang w:val="sr-Latn-CS"/>
              </w:rPr>
            </w:pPr>
          </w:p>
        </w:tc>
      </w:tr>
      <w:tr w:rsidR="00955BA2" w:rsidRPr="00955BA2" w:rsidTr="00ED70C4">
        <w:tc>
          <w:tcPr>
            <w:tcW w:w="4928" w:type="dxa"/>
            <w:tcBorders>
              <w:top w:val="single" w:sz="4" w:space="0" w:color="000000"/>
              <w:left w:val="single" w:sz="4" w:space="0" w:color="000000"/>
              <w:bottom w:val="single" w:sz="4" w:space="0" w:color="000000"/>
              <w:right w:val="single" w:sz="4" w:space="0" w:color="000000"/>
            </w:tcBorders>
            <w:hideMark/>
          </w:tcPr>
          <w:p w:rsidR="00955BA2" w:rsidRPr="00955BA2" w:rsidRDefault="00955BA2" w:rsidP="00ED70C4">
            <w:pPr>
              <w:rPr>
                <w:sz w:val="20"/>
                <w:szCs w:val="20"/>
                <w:lang w:val="sr-Latn-CS"/>
              </w:rPr>
            </w:pPr>
            <w:r w:rsidRPr="00955BA2">
              <w:rPr>
                <w:sz w:val="20"/>
                <w:szCs w:val="20"/>
                <w:lang w:val="sr-Latn-CS"/>
              </w:rPr>
              <w:t>Broj računa i naziv banke</w:t>
            </w:r>
          </w:p>
        </w:tc>
        <w:tc>
          <w:tcPr>
            <w:tcW w:w="4648" w:type="dxa"/>
            <w:tcBorders>
              <w:top w:val="single" w:sz="4" w:space="0" w:color="000000"/>
              <w:left w:val="single" w:sz="4" w:space="0" w:color="000000"/>
              <w:bottom w:val="single" w:sz="4" w:space="0" w:color="000000"/>
              <w:right w:val="single" w:sz="4" w:space="0" w:color="000000"/>
            </w:tcBorders>
          </w:tcPr>
          <w:p w:rsidR="00955BA2" w:rsidRPr="00955BA2" w:rsidRDefault="00955BA2" w:rsidP="00ED70C4">
            <w:pPr>
              <w:rPr>
                <w:sz w:val="20"/>
                <w:szCs w:val="20"/>
                <w:lang w:val="sr-Latn-CS"/>
              </w:rPr>
            </w:pPr>
          </w:p>
        </w:tc>
      </w:tr>
      <w:tr w:rsidR="00955BA2" w:rsidRPr="00955BA2" w:rsidTr="00ED70C4">
        <w:tc>
          <w:tcPr>
            <w:tcW w:w="4928" w:type="dxa"/>
            <w:tcBorders>
              <w:top w:val="single" w:sz="4" w:space="0" w:color="000000"/>
              <w:left w:val="single" w:sz="4" w:space="0" w:color="000000"/>
              <w:bottom w:val="single" w:sz="4" w:space="0" w:color="000000"/>
              <w:right w:val="single" w:sz="4" w:space="0" w:color="000000"/>
            </w:tcBorders>
            <w:hideMark/>
          </w:tcPr>
          <w:p w:rsidR="00955BA2" w:rsidRPr="00955BA2" w:rsidRDefault="00955BA2" w:rsidP="00ED70C4">
            <w:pPr>
              <w:rPr>
                <w:sz w:val="20"/>
                <w:szCs w:val="20"/>
                <w:lang w:val="sr-Latn-CS"/>
              </w:rPr>
            </w:pPr>
            <w:r w:rsidRPr="00955BA2">
              <w:rPr>
                <w:sz w:val="20"/>
                <w:szCs w:val="20"/>
                <w:lang w:val="sr-Latn-CS"/>
              </w:rPr>
              <w:t>Lice ovlašćeno za potpisivanje ugovora</w:t>
            </w:r>
          </w:p>
        </w:tc>
        <w:tc>
          <w:tcPr>
            <w:tcW w:w="4648" w:type="dxa"/>
            <w:tcBorders>
              <w:top w:val="single" w:sz="4" w:space="0" w:color="000000"/>
              <w:left w:val="single" w:sz="4" w:space="0" w:color="000000"/>
              <w:bottom w:val="single" w:sz="4" w:space="0" w:color="000000"/>
              <w:right w:val="single" w:sz="4" w:space="0" w:color="000000"/>
            </w:tcBorders>
          </w:tcPr>
          <w:p w:rsidR="00955BA2" w:rsidRPr="00955BA2" w:rsidRDefault="00955BA2" w:rsidP="00ED70C4">
            <w:pPr>
              <w:rPr>
                <w:sz w:val="20"/>
                <w:szCs w:val="20"/>
                <w:lang w:val="sr-Latn-CS"/>
              </w:rPr>
            </w:pPr>
          </w:p>
        </w:tc>
      </w:tr>
    </w:tbl>
    <w:p w:rsidR="00955BA2" w:rsidRPr="00955BA2" w:rsidRDefault="00955BA2" w:rsidP="00955BA2">
      <w:pPr>
        <w:rPr>
          <w:b/>
          <w:sz w:val="20"/>
          <w:szCs w:val="20"/>
          <w:lang w:val="sr-Latn-CS"/>
        </w:rPr>
      </w:pPr>
    </w:p>
    <w:p w:rsidR="00955BA2" w:rsidRPr="00955BA2" w:rsidRDefault="00955BA2" w:rsidP="00955BA2">
      <w:pPr>
        <w:rPr>
          <w:b/>
          <w:sz w:val="20"/>
          <w:szCs w:val="20"/>
          <w:lang w:val="sr-Latn-CS"/>
        </w:rPr>
      </w:pPr>
      <w:r w:rsidRPr="00955BA2">
        <w:rPr>
          <w:b/>
          <w:sz w:val="20"/>
          <w:szCs w:val="20"/>
          <w:lang w:val="sr-Latn-CS"/>
        </w:rPr>
        <w:t>2)NAČIN PODNOŠENjA PONUDE</w:t>
      </w:r>
    </w:p>
    <w:p w:rsidR="00955BA2" w:rsidRPr="00955BA2" w:rsidRDefault="00955BA2" w:rsidP="00955BA2">
      <w:pPr>
        <w:rPr>
          <w:b/>
          <w:sz w:val="20"/>
          <w:szCs w:val="20"/>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648"/>
      </w:tblGrid>
      <w:tr w:rsidR="00955BA2" w:rsidRPr="00955BA2" w:rsidTr="00ED70C4">
        <w:tc>
          <w:tcPr>
            <w:tcW w:w="4928" w:type="dxa"/>
            <w:tcBorders>
              <w:top w:val="single" w:sz="4" w:space="0" w:color="000000"/>
              <w:left w:val="single" w:sz="4" w:space="0" w:color="000000"/>
              <w:bottom w:val="single" w:sz="4" w:space="0" w:color="000000"/>
              <w:right w:val="single" w:sz="4" w:space="0" w:color="000000"/>
            </w:tcBorders>
            <w:hideMark/>
          </w:tcPr>
          <w:p w:rsidR="00955BA2" w:rsidRPr="00955BA2" w:rsidRDefault="00955BA2" w:rsidP="00ED70C4">
            <w:pPr>
              <w:rPr>
                <w:sz w:val="20"/>
                <w:szCs w:val="20"/>
                <w:lang w:val="sr-Latn-CS"/>
              </w:rPr>
            </w:pPr>
            <w:r w:rsidRPr="00955BA2">
              <w:rPr>
                <w:sz w:val="20"/>
                <w:szCs w:val="20"/>
                <w:lang w:val="sr-Latn-CS"/>
              </w:rPr>
              <w:t xml:space="preserve">  Način podnošenja ponude (potrebno zaokružiti):</w:t>
            </w:r>
          </w:p>
          <w:p w:rsidR="00955BA2" w:rsidRPr="00955BA2" w:rsidRDefault="00955BA2" w:rsidP="00955BA2">
            <w:pPr>
              <w:pStyle w:val="ListParagraph"/>
              <w:numPr>
                <w:ilvl w:val="0"/>
                <w:numId w:val="4"/>
              </w:numPr>
              <w:jc w:val="left"/>
              <w:rPr>
                <w:lang w:val="sr-Latn-CS"/>
              </w:rPr>
            </w:pPr>
            <w:r w:rsidRPr="00955BA2">
              <w:rPr>
                <w:lang w:val="sr-Latn-CS"/>
              </w:rPr>
              <w:t>sa podizvođačem</w:t>
            </w:r>
          </w:p>
          <w:p w:rsidR="00955BA2" w:rsidRPr="00955BA2" w:rsidRDefault="00955BA2" w:rsidP="00955BA2">
            <w:pPr>
              <w:pStyle w:val="ListParagraph"/>
              <w:numPr>
                <w:ilvl w:val="0"/>
                <w:numId w:val="4"/>
              </w:numPr>
              <w:jc w:val="left"/>
              <w:rPr>
                <w:lang w:val="sr-Latn-CS"/>
              </w:rPr>
            </w:pPr>
            <w:r w:rsidRPr="00955BA2">
              <w:rPr>
                <w:lang w:val="sr-Latn-CS"/>
              </w:rPr>
              <w:t>samostalno</w:t>
            </w:r>
          </w:p>
          <w:p w:rsidR="00955BA2" w:rsidRPr="00955BA2" w:rsidRDefault="00955BA2" w:rsidP="00955BA2">
            <w:pPr>
              <w:pStyle w:val="ListParagraph"/>
              <w:numPr>
                <w:ilvl w:val="0"/>
                <w:numId w:val="4"/>
              </w:numPr>
              <w:jc w:val="left"/>
              <w:rPr>
                <w:lang w:val="sr-Latn-CS"/>
              </w:rPr>
            </w:pPr>
            <w:r w:rsidRPr="00955BA2">
              <w:rPr>
                <w:lang w:val="sr-Latn-CS"/>
              </w:rPr>
              <w:t xml:space="preserve">zajednička ponuda                                                    </w:t>
            </w:r>
          </w:p>
        </w:tc>
        <w:tc>
          <w:tcPr>
            <w:tcW w:w="4648" w:type="dxa"/>
            <w:tcBorders>
              <w:top w:val="single" w:sz="4" w:space="0" w:color="000000"/>
              <w:left w:val="single" w:sz="4" w:space="0" w:color="000000"/>
              <w:bottom w:val="single" w:sz="4" w:space="0" w:color="000000"/>
              <w:right w:val="single" w:sz="4" w:space="0" w:color="000000"/>
            </w:tcBorders>
            <w:hideMark/>
          </w:tcPr>
          <w:p w:rsidR="00955BA2" w:rsidRPr="00955BA2" w:rsidRDefault="00955BA2" w:rsidP="00ED70C4">
            <w:pPr>
              <w:rPr>
                <w:sz w:val="20"/>
                <w:szCs w:val="20"/>
                <w:lang w:val="sr-Latn-CS"/>
              </w:rPr>
            </w:pPr>
            <w:r w:rsidRPr="00955BA2">
              <w:rPr>
                <w:sz w:val="20"/>
                <w:szCs w:val="20"/>
                <w:lang w:val="sr-Latn-CS"/>
              </w:rPr>
              <w:t>(navesti nazive svih podizvođača/učesnika u zajedničkoj ponudi)</w:t>
            </w:r>
          </w:p>
        </w:tc>
      </w:tr>
    </w:tbl>
    <w:p w:rsidR="00955BA2" w:rsidRPr="00955BA2" w:rsidRDefault="00955BA2" w:rsidP="00955BA2">
      <w:pPr>
        <w:rPr>
          <w:b/>
          <w:sz w:val="20"/>
          <w:szCs w:val="20"/>
          <w:u w:val="single"/>
          <w:lang w:val="sr-Latn-CS"/>
        </w:rPr>
      </w:pPr>
    </w:p>
    <w:p w:rsidR="00955BA2" w:rsidRPr="00955BA2" w:rsidRDefault="00955BA2" w:rsidP="00955BA2">
      <w:pPr>
        <w:rPr>
          <w:b/>
          <w:sz w:val="20"/>
          <w:szCs w:val="20"/>
          <w:u w:val="single"/>
          <w:lang w:val="sr-Latn-CS"/>
        </w:rPr>
      </w:pPr>
      <w:r w:rsidRPr="00955BA2">
        <w:rPr>
          <w:b/>
          <w:sz w:val="20"/>
          <w:szCs w:val="20"/>
          <w:u w:val="single"/>
          <w:lang w:val="sr-Latn-CS"/>
        </w:rPr>
        <w:t xml:space="preserve">3) PONUDA  </w:t>
      </w:r>
    </w:p>
    <w:p w:rsidR="00955BA2" w:rsidRPr="00955BA2" w:rsidRDefault="00955BA2" w:rsidP="00955BA2">
      <w:pPr>
        <w:rPr>
          <w:b/>
          <w:sz w:val="20"/>
          <w:szCs w:val="20"/>
          <w:u w:val="single"/>
          <w:lang w:val="sr-Latn-CS"/>
        </w:rPr>
      </w:pPr>
    </w:p>
    <w:tbl>
      <w:tblPr>
        <w:tblW w:w="9645" w:type="dxa"/>
        <w:tblInd w:w="-34" w:type="dxa"/>
        <w:tblLayout w:type="fixed"/>
        <w:tblLook w:val="04A0"/>
      </w:tblPr>
      <w:tblGrid>
        <w:gridCol w:w="4965"/>
        <w:gridCol w:w="4680"/>
      </w:tblGrid>
      <w:tr w:rsidR="00955BA2" w:rsidRPr="00955BA2" w:rsidTr="00ED70C4">
        <w:tc>
          <w:tcPr>
            <w:tcW w:w="9645" w:type="dxa"/>
            <w:gridSpan w:val="2"/>
            <w:tcBorders>
              <w:top w:val="single" w:sz="4" w:space="0" w:color="000000"/>
              <w:left w:val="single" w:sz="4" w:space="0" w:color="000000"/>
              <w:bottom w:val="single" w:sz="4" w:space="0" w:color="000000"/>
              <w:right w:val="single" w:sz="4" w:space="0" w:color="000000"/>
            </w:tcBorders>
            <w:hideMark/>
          </w:tcPr>
          <w:p w:rsidR="00955BA2" w:rsidRPr="00955BA2" w:rsidRDefault="00955BA2" w:rsidP="00ED70C4">
            <w:pPr>
              <w:jc w:val="center"/>
              <w:rPr>
                <w:b/>
                <w:sz w:val="20"/>
                <w:szCs w:val="20"/>
                <w:lang w:val="sr-Latn-CS"/>
              </w:rPr>
            </w:pPr>
            <w:r w:rsidRPr="00955BA2">
              <w:rPr>
                <w:b/>
                <w:sz w:val="20"/>
                <w:szCs w:val="20"/>
                <w:lang w:val="sr-Latn-CS"/>
              </w:rPr>
              <w:t>POPUNjAVA PONUĐAČ</w:t>
            </w:r>
          </w:p>
        </w:tc>
      </w:tr>
      <w:tr w:rsidR="00955BA2" w:rsidRPr="00955BA2" w:rsidTr="00ED70C4">
        <w:tc>
          <w:tcPr>
            <w:tcW w:w="4965" w:type="dxa"/>
            <w:tcBorders>
              <w:top w:val="single" w:sz="4" w:space="0" w:color="000000"/>
              <w:left w:val="single" w:sz="4" w:space="0" w:color="000000"/>
              <w:bottom w:val="single" w:sz="4" w:space="0" w:color="000000"/>
              <w:right w:val="nil"/>
            </w:tcBorders>
            <w:hideMark/>
          </w:tcPr>
          <w:p w:rsidR="00955BA2" w:rsidRPr="00955BA2" w:rsidRDefault="00955BA2" w:rsidP="00ED70C4">
            <w:pPr>
              <w:jc w:val="both"/>
              <w:rPr>
                <w:sz w:val="20"/>
                <w:szCs w:val="20"/>
                <w:lang w:val="sr-Latn-CS"/>
              </w:rPr>
            </w:pPr>
            <w:r w:rsidRPr="00955BA2">
              <w:rPr>
                <w:sz w:val="20"/>
                <w:szCs w:val="20"/>
                <w:lang w:val="sr-Latn-CS"/>
              </w:rPr>
              <w:t xml:space="preserve">Ponuđena cena bez PDV-a u dinarima  </w:t>
            </w:r>
          </w:p>
        </w:tc>
        <w:tc>
          <w:tcPr>
            <w:tcW w:w="4680" w:type="dxa"/>
            <w:tcBorders>
              <w:top w:val="single" w:sz="4" w:space="0" w:color="000000"/>
              <w:left w:val="single" w:sz="4" w:space="0" w:color="000000"/>
              <w:bottom w:val="single" w:sz="4" w:space="0" w:color="000000"/>
              <w:right w:val="single" w:sz="4" w:space="0" w:color="000000"/>
            </w:tcBorders>
          </w:tcPr>
          <w:p w:rsidR="00955BA2" w:rsidRPr="00955BA2" w:rsidRDefault="00955BA2" w:rsidP="00ED70C4">
            <w:pPr>
              <w:jc w:val="both"/>
              <w:rPr>
                <w:sz w:val="20"/>
                <w:szCs w:val="20"/>
                <w:lang w:val="sr-Latn-CS"/>
              </w:rPr>
            </w:pPr>
          </w:p>
        </w:tc>
      </w:tr>
      <w:tr w:rsidR="00955BA2" w:rsidRPr="00955BA2" w:rsidTr="00ED70C4">
        <w:tc>
          <w:tcPr>
            <w:tcW w:w="4965" w:type="dxa"/>
            <w:tcBorders>
              <w:top w:val="single" w:sz="4" w:space="0" w:color="000000"/>
              <w:left w:val="single" w:sz="4" w:space="0" w:color="000000"/>
              <w:bottom w:val="single" w:sz="4" w:space="0" w:color="000000"/>
              <w:right w:val="nil"/>
            </w:tcBorders>
            <w:hideMark/>
          </w:tcPr>
          <w:p w:rsidR="00955BA2" w:rsidRPr="00955BA2" w:rsidRDefault="00955BA2" w:rsidP="00ED70C4">
            <w:pPr>
              <w:snapToGrid w:val="0"/>
              <w:rPr>
                <w:sz w:val="20"/>
                <w:szCs w:val="20"/>
                <w:lang w:val="sr-Latn-CS"/>
              </w:rPr>
            </w:pPr>
            <w:r w:rsidRPr="00955BA2">
              <w:rPr>
                <w:sz w:val="20"/>
                <w:szCs w:val="20"/>
                <w:lang w:val="sr-Latn-CS"/>
              </w:rPr>
              <w:t xml:space="preserve">Iznos PDV-a u dinarima </w:t>
            </w:r>
          </w:p>
        </w:tc>
        <w:tc>
          <w:tcPr>
            <w:tcW w:w="4680" w:type="dxa"/>
            <w:tcBorders>
              <w:top w:val="single" w:sz="4" w:space="0" w:color="000000"/>
              <w:left w:val="single" w:sz="4" w:space="0" w:color="000000"/>
              <w:bottom w:val="single" w:sz="4" w:space="0" w:color="000000"/>
              <w:right w:val="single" w:sz="4" w:space="0" w:color="000000"/>
            </w:tcBorders>
          </w:tcPr>
          <w:p w:rsidR="00955BA2" w:rsidRPr="00955BA2" w:rsidRDefault="00955BA2" w:rsidP="00ED70C4">
            <w:pPr>
              <w:snapToGrid w:val="0"/>
              <w:jc w:val="both"/>
              <w:rPr>
                <w:sz w:val="20"/>
                <w:szCs w:val="20"/>
                <w:lang w:val="sr-Latn-CS"/>
              </w:rPr>
            </w:pPr>
          </w:p>
        </w:tc>
      </w:tr>
      <w:tr w:rsidR="00955BA2" w:rsidRPr="00955BA2" w:rsidTr="00ED70C4">
        <w:tc>
          <w:tcPr>
            <w:tcW w:w="4965" w:type="dxa"/>
            <w:tcBorders>
              <w:top w:val="single" w:sz="4" w:space="0" w:color="000000"/>
              <w:left w:val="single" w:sz="4" w:space="0" w:color="000000"/>
              <w:bottom w:val="single" w:sz="4" w:space="0" w:color="000000"/>
              <w:right w:val="nil"/>
            </w:tcBorders>
            <w:hideMark/>
          </w:tcPr>
          <w:p w:rsidR="00955BA2" w:rsidRPr="00955BA2" w:rsidRDefault="00955BA2" w:rsidP="00ED70C4">
            <w:pPr>
              <w:jc w:val="both"/>
              <w:rPr>
                <w:sz w:val="20"/>
                <w:szCs w:val="20"/>
                <w:lang w:val="sr-Latn-CS"/>
              </w:rPr>
            </w:pPr>
            <w:r w:rsidRPr="00955BA2">
              <w:rPr>
                <w:sz w:val="20"/>
                <w:szCs w:val="20"/>
                <w:lang w:val="sr-Latn-CS"/>
              </w:rPr>
              <w:t>Ponuđena cena sa PDV-om u dinarima</w:t>
            </w:r>
          </w:p>
        </w:tc>
        <w:tc>
          <w:tcPr>
            <w:tcW w:w="4680" w:type="dxa"/>
            <w:tcBorders>
              <w:top w:val="single" w:sz="4" w:space="0" w:color="000000"/>
              <w:left w:val="single" w:sz="4" w:space="0" w:color="000000"/>
              <w:bottom w:val="single" w:sz="4" w:space="0" w:color="000000"/>
              <w:right w:val="single" w:sz="4" w:space="0" w:color="000000"/>
            </w:tcBorders>
          </w:tcPr>
          <w:p w:rsidR="00955BA2" w:rsidRPr="00955BA2" w:rsidRDefault="00955BA2" w:rsidP="00ED70C4">
            <w:pPr>
              <w:snapToGrid w:val="0"/>
              <w:jc w:val="both"/>
              <w:rPr>
                <w:sz w:val="20"/>
                <w:szCs w:val="20"/>
                <w:lang w:val="sr-Latn-CS"/>
              </w:rPr>
            </w:pPr>
          </w:p>
        </w:tc>
      </w:tr>
      <w:tr w:rsidR="00955BA2" w:rsidRPr="00955BA2" w:rsidTr="00ED70C4">
        <w:tc>
          <w:tcPr>
            <w:tcW w:w="4965" w:type="dxa"/>
            <w:tcBorders>
              <w:top w:val="single" w:sz="4" w:space="0" w:color="000000"/>
              <w:left w:val="single" w:sz="4" w:space="0" w:color="000000"/>
              <w:bottom w:val="single" w:sz="4" w:space="0" w:color="000000"/>
              <w:right w:val="nil"/>
            </w:tcBorders>
            <w:hideMark/>
          </w:tcPr>
          <w:p w:rsidR="00955BA2" w:rsidRPr="00955BA2" w:rsidRDefault="00955BA2" w:rsidP="00ED70C4">
            <w:pPr>
              <w:jc w:val="both"/>
              <w:rPr>
                <w:sz w:val="20"/>
                <w:szCs w:val="20"/>
                <w:lang w:val="sr-Latn-CS"/>
              </w:rPr>
            </w:pPr>
            <w:r w:rsidRPr="00955BA2">
              <w:rPr>
                <w:sz w:val="20"/>
                <w:szCs w:val="20"/>
                <w:lang w:val="sr-Latn-CS"/>
              </w:rPr>
              <w:t xml:space="preserve">Rok  plaćanja  </w:t>
            </w:r>
            <w:proofErr w:type="spellStart"/>
            <w:r w:rsidRPr="00955BA2">
              <w:rPr>
                <w:sz w:val="20"/>
                <w:szCs w:val="20"/>
              </w:rPr>
              <w:t>nemože</w:t>
            </w:r>
            <w:proofErr w:type="spellEnd"/>
            <w:r w:rsidRPr="00955BA2">
              <w:rPr>
                <w:sz w:val="20"/>
                <w:szCs w:val="20"/>
              </w:rPr>
              <w:t xml:space="preserve"> </w:t>
            </w:r>
            <w:proofErr w:type="spellStart"/>
            <w:r w:rsidRPr="00955BA2">
              <w:rPr>
                <w:sz w:val="20"/>
                <w:szCs w:val="20"/>
              </w:rPr>
              <w:t>biti</w:t>
            </w:r>
            <w:proofErr w:type="spellEnd"/>
            <w:r w:rsidRPr="00955BA2">
              <w:rPr>
                <w:sz w:val="20"/>
                <w:szCs w:val="20"/>
              </w:rPr>
              <w:t xml:space="preserve"> </w:t>
            </w:r>
            <w:proofErr w:type="spellStart"/>
            <w:r w:rsidRPr="00955BA2">
              <w:rPr>
                <w:sz w:val="20"/>
                <w:szCs w:val="20"/>
              </w:rPr>
              <w:t>kraći</w:t>
            </w:r>
            <w:proofErr w:type="spellEnd"/>
            <w:r w:rsidRPr="00955BA2">
              <w:rPr>
                <w:sz w:val="20"/>
                <w:szCs w:val="20"/>
              </w:rPr>
              <w:t xml:space="preserve"> </w:t>
            </w:r>
            <w:proofErr w:type="spellStart"/>
            <w:r w:rsidRPr="00955BA2">
              <w:rPr>
                <w:sz w:val="20"/>
                <w:szCs w:val="20"/>
              </w:rPr>
              <w:t>od</w:t>
            </w:r>
            <w:proofErr w:type="spellEnd"/>
            <w:r w:rsidRPr="00955BA2">
              <w:rPr>
                <w:sz w:val="20"/>
                <w:szCs w:val="20"/>
              </w:rPr>
              <w:t xml:space="preserve"> 30 </w:t>
            </w:r>
            <w:proofErr w:type="spellStart"/>
            <w:r w:rsidRPr="00955BA2">
              <w:rPr>
                <w:sz w:val="20"/>
                <w:szCs w:val="20"/>
              </w:rPr>
              <w:t>dana</w:t>
            </w:r>
            <w:proofErr w:type="spellEnd"/>
            <w:r w:rsidRPr="00955BA2">
              <w:rPr>
                <w:sz w:val="20"/>
                <w:szCs w:val="20"/>
                <w:lang w:val="sr-Latn-CS"/>
              </w:rPr>
              <w:t>. Avansno plaćanje nije dozvoljeno.</w:t>
            </w:r>
          </w:p>
        </w:tc>
        <w:tc>
          <w:tcPr>
            <w:tcW w:w="4680" w:type="dxa"/>
            <w:tcBorders>
              <w:top w:val="single" w:sz="4" w:space="0" w:color="000000"/>
              <w:left w:val="single" w:sz="4" w:space="0" w:color="000000"/>
              <w:bottom w:val="single" w:sz="4" w:space="0" w:color="000000"/>
              <w:right w:val="single" w:sz="4" w:space="0" w:color="000000"/>
            </w:tcBorders>
          </w:tcPr>
          <w:p w:rsidR="00955BA2" w:rsidRPr="00955BA2" w:rsidRDefault="00955BA2" w:rsidP="00ED70C4">
            <w:pPr>
              <w:snapToGrid w:val="0"/>
              <w:jc w:val="both"/>
              <w:rPr>
                <w:sz w:val="20"/>
                <w:szCs w:val="20"/>
                <w:lang w:val="sr-Latn-CS"/>
              </w:rPr>
            </w:pPr>
          </w:p>
        </w:tc>
      </w:tr>
      <w:tr w:rsidR="00955BA2" w:rsidRPr="00955BA2" w:rsidTr="00ED70C4">
        <w:trPr>
          <w:trHeight w:val="620"/>
        </w:trPr>
        <w:tc>
          <w:tcPr>
            <w:tcW w:w="4965" w:type="dxa"/>
            <w:tcBorders>
              <w:top w:val="single" w:sz="4" w:space="0" w:color="000000"/>
              <w:left w:val="single" w:sz="4" w:space="0" w:color="000000"/>
              <w:bottom w:val="single" w:sz="4" w:space="0" w:color="000000"/>
              <w:right w:val="nil"/>
            </w:tcBorders>
            <w:hideMark/>
          </w:tcPr>
          <w:p w:rsidR="00955BA2" w:rsidRPr="00955BA2" w:rsidRDefault="00955BA2" w:rsidP="00ED70C4">
            <w:pPr>
              <w:jc w:val="both"/>
              <w:rPr>
                <w:sz w:val="20"/>
                <w:szCs w:val="20"/>
                <w:lang w:val="sr-Latn-CS"/>
              </w:rPr>
            </w:pPr>
            <w:r w:rsidRPr="00955BA2">
              <w:rPr>
                <w:sz w:val="20"/>
                <w:szCs w:val="20"/>
                <w:lang w:val="sr-Latn-CS"/>
              </w:rPr>
              <w:t>Rok važenja ponude</w:t>
            </w:r>
          </w:p>
          <w:p w:rsidR="00955BA2" w:rsidRPr="00955BA2" w:rsidRDefault="00955BA2" w:rsidP="00955BA2">
            <w:pPr>
              <w:jc w:val="both"/>
              <w:rPr>
                <w:sz w:val="20"/>
                <w:szCs w:val="20"/>
                <w:lang w:val="sr-Latn-CS"/>
              </w:rPr>
            </w:pPr>
            <w:r w:rsidRPr="00955BA2">
              <w:rPr>
                <w:sz w:val="20"/>
                <w:szCs w:val="20"/>
                <w:lang w:val="sr-Latn-CS"/>
              </w:rPr>
              <w:t>(Vreme važenja ponude ne kraće od 30 dana</w:t>
            </w:r>
            <w:r w:rsidRPr="00955BA2">
              <w:rPr>
                <w:rFonts w:eastAsia="TimesNewRomanPSMT"/>
                <w:sz w:val="20"/>
                <w:szCs w:val="20"/>
              </w:rPr>
              <w:t>)</w:t>
            </w:r>
          </w:p>
        </w:tc>
        <w:tc>
          <w:tcPr>
            <w:tcW w:w="4680" w:type="dxa"/>
            <w:tcBorders>
              <w:top w:val="single" w:sz="4" w:space="0" w:color="000000"/>
              <w:left w:val="single" w:sz="4" w:space="0" w:color="000000"/>
              <w:bottom w:val="single" w:sz="4" w:space="0" w:color="000000"/>
              <w:right w:val="single" w:sz="4" w:space="0" w:color="000000"/>
            </w:tcBorders>
          </w:tcPr>
          <w:p w:rsidR="00955BA2" w:rsidRPr="00955BA2" w:rsidRDefault="00955BA2" w:rsidP="00ED70C4">
            <w:pPr>
              <w:snapToGrid w:val="0"/>
              <w:jc w:val="both"/>
              <w:rPr>
                <w:sz w:val="20"/>
                <w:szCs w:val="20"/>
                <w:lang w:val="sr-Latn-CS"/>
              </w:rPr>
            </w:pPr>
          </w:p>
        </w:tc>
      </w:tr>
      <w:tr w:rsidR="00955BA2" w:rsidRPr="00955BA2" w:rsidTr="00ED70C4">
        <w:trPr>
          <w:trHeight w:val="411"/>
        </w:trPr>
        <w:tc>
          <w:tcPr>
            <w:tcW w:w="4965" w:type="dxa"/>
            <w:tcBorders>
              <w:top w:val="single" w:sz="4" w:space="0" w:color="000000"/>
              <w:left w:val="single" w:sz="4" w:space="0" w:color="000000"/>
              <w:bottom w:val="single" w:sz="4" w:space="0" w:color="000000"/>
              <w:right w:val="nil"/>
            </w:tcBorders>
            <w:hideMark/>
          </w:tcPr>
          <w:p w:rsidR="00955BA2" w:rsidRPr="00955BA2" w:rsidRDefault="00955BA2" w:rsidP="00ED70C4">
            <w:pPr>
              <w:rPr>
                <w:sz w:val="20"/>
                <w:szCs w:val="20"/>
              </w:rPr>
            </w:pPr>
            <w:proofErr w:type="spellStart"/>
            <w:r w:rsidRPr="00955BA2">
              <w:rPr>
                <w:sz w:val="20"/>
                <w:szCs w:val="20"/>
              </w:rPr>
              <w:t>Rok</w:t>
            </w:r>
            <w:proofErr w:type="spellEnd"/>
            <w:r w:rsidRPr="00955BA2">
              <w:rPr>
                <w:sz w:val="20"/>
                <w:szCs w:val="20"/>
              </w:rPr>
              <w:t xml:space="preserve"> </w:t>
            </w:r>
            <w:proofErr w:type="spellStart"/>
            <w:r w:rsidRPr="00955BA2">
              <w:rPr>
                <w:sz w:val="20"/>
                <w:szCs w:val="20"/>
              </w:rPr>
              <w:t>za</w:t>
            </w:r>
            <w:proofErr w:type="spellEnd"/>
            <w:r w:rsidRPr="00955BA2">
              <w:rPr>
                <w:sz w:val="20"/>
                <w:szCs w:val="20"/>
              </w:rPr>
              <w:t xml:space="preserve"> </w:t>
            </w:r>
            <w:proofErr w:type="spellStart"/>
            <w:r w:rsidRPr="00955BA2">
              <w:rPr>
                <w:sz w:val="20"/>
                <w:szCs w:val="20"/>
              </w:rPr>
              <w:t>isporuku</w:t>
            </w:r>
            <w:proofErr w:type="spellEnd"/>
            <w:r w:rsidRPr="00955BA2">
              <w:rPr>
                <w:sz w:val="20"/>
                <w:szCs w:val="20"/>
              </w:rPr>
              <w:t xml:space="preserve"> </w:t>
            </w:r>
            <w:proofErr w:type="spellStart"/>
            <w:r w:rsidRPr="00955BA2">
              <w:rPr>
                <w:sz w:val="20"/>
                <w:szCs w:val="20"/>
              </w:rPr>
              <w:t>dobara</w:t>
            </w:r>
            <w:proofErr w:type="spellEnd"/>
            <w:r w:rsidRPr="00955BA2">
              <w:rPr>
                <w:sz w:val="20"/>
                <w:szCs w:val="20"/>
              </w:rPr>
              <w:t xml:space="preserve"> </w:t>
            </w:r>
            <w:proofErr w:type="spellStart"/>
            <w:r w:rsidRPr="00955BA2">
              <w:rPr>
                <w:sz w:val="20"/>
                <w:szCs w:val="20"/>
              </w:rPr>
              <w:t>od</w:t>
            </w:r>
            <w:proofErr w:type="spellEnd"/>
            <w:r w:rsidRPr="00955BA2">
              <w:rPr>
                <w:sz w:val="20"/>
                <w:szCs w:val="20"/>
              </w:rPr>
              <w:t xml:space="preserve"> </w:t>
            </w:r>
            <w:proofErr w:type="spellStart"/>
            <w:r w:rsidRPr="00955BA2">
              <w:rPr>
                <w:sz w:val="20"/>
                <w:szCs w:val="20"/>
              </w:rPr>
              <w:t>dana</w:t>
            </w:r>
            <w:proofErr w:type="spellEnd"/>
            <w:r w:rsidRPr="00955BA2">
              <w:rPr>
                <w:sz w:val="20"/>
                <w:szCs w:val="20"/>
              </w:rPr>
              <w:t xml:space="preserve"> </w:t>
            </w:r>
            <w:proofErr w:type="spellStart"/>
            <w:r w:rsidRPr="00955BA2">
              <w:rPr>
                <w:sz w:val="20"/>
                <w:szCs w:val="20"/>
              </w:rPr>
              <w:t>potpisivanja</w:t>
            </w:r>
            <w:proofErr w:type="spellEnd"/>
            <w:r w:rsidRPr="00955BA2">
              <w:rPr>
                <w:sz w:val="20"/>
                <w:szCs w:val="20"/>
              </w:rPr>
              <w:t xml:space="preserve"> </w:t>
            </w:r>
            <w:proofErr w:type="spellStart"/>
            <w:r w:rsidRPr="00955BA2">
              <w:rPr>
                <w:sz w:val="20"/>
                <w:szCs w:val="20"/>
              </w:rPr>
              <w:t>ugovora</w:t>
            </w:r>
            <w:proofErr w:type="spellEnd"/>
            <w:r w:rsidRPr="00955BA2">
              <w:rPr>
                <w:sz w:val="20"/>
                <w:szCs w:val="20"/>
              </w:rPr>
              <w:t>.</w:t>
            </w:r>
          </w:p>
        </w:tc>
        <w:tc>
          <w:tcPr>
            <w:tcW w:w="4680" w:type="dxa"/>
            <w:tcBorders>
              <w:top w:val="single" w:sz="4" w:space="0" w:color="000000"/>
              <w:left w:val="single" w:sz="4" w:space="0" w:color="000000"/>
              <w:bottom w:val="single" w:sz="4" w:space="0" w:color="000000"/>
              <w:right w:val="single" w:sz="4" w:space="0" w:color="000000"/>
            </w:tcBorders>
          </w:tcPr>
          <w:p w:rsidR="00955BA2" w:rsidRPr="00955BA2" w:rsidRDefault="00955BA2" w:rsidP="00ED70C4">
            <w:pPr>
              <w:rPr>
                <w:sz w:val="20"/>
                <w:szCs w:val="20"/>
                <w:lang w:val="sr-Latn-CS"/>
              </w:rPr>
            </w:pPr>
          </w:p>
        </w:tc>
      </w:tr>
      <w:tr w:rsidR="00955BA2" w:rsidRPr="00955BA2" w:rsidTr="00ED70C4">
        <w:trPr>
          <w:trHeight w:val="411"/>
        </w:trPr>
        <w:tc>
          <w:tcPr>
            <w:tcW w:w="4965" w:type="dxa"/>
            <w:tcBorders>
              <w:top w:val="single" w:sz="4" w:space="0" w:color="000000"/>
              <w:left w:val="single" w:sz="4" w:space="0" w:color="000000"/>
              <w:bottom w:val="single" w:sz="4" w:space="0" w:color="000000"/>
              <w:right w:val="nil"/>
            </w:tcBorders>
            <w:hideMark/>
          </w:tcPr>
          <w:p w:rsidR="00955BA2" w:rsidRPr="00955BA2" w:rsidRDefault="00955BA2" w:rsidP="00ED70C4">
            <w:pPr>
              <w:rPr>
                <w:sz w:val="20"/>
                <w:szCs w:val="20"/>
              </w:rPr>
            </w:pPr>
            <w:proofErr w:type="spellStart"/>
            <w:r w:rsidRPr="00955BA2">
              <w:rPr>
                <w:sz w:val="20"/>
                <w:szCs w:val="20"/>
              </w:rPr>
              <w:t>Garantni</w:t>
            </w:r>
            <w:proofErr w:type="spellEnd"/>
            <w:r w:rsidRPr="00955BA2">
              <w:rPr>
                <w:sz w:val="20"/>
                <w:szCs w:val="20"/>
              </w:rPr>
              <w:t xml:space="preserve"> </w:t>
            </w:r>
            <w:proofErr w:type="spellStart"/>
            <w:r w:rsidRPr="00955BA2">
              <w:rPr>
                <w:sz w:val="20"/>
                <w:szCs w:val="20"/>
              </w:rPr>
              <w:t>rok</w:t>
            </w:r>
            <w:proofErr w:type="spellEnd"/>
            <w:r w:rsidRPr="00955BA2">
              <w:rPr>
                <w:sz w:val="20"/>
                <w:szCs w:val="20"/>
              </w:rPr>
              <w:t>:</w:t>
            </w:r>
          </w:p>
        </w:tc>
        <w:tc>
          <w:tcPr>
            <w:tcW w:w="4680" w:type="dxa"/>
            <w:tcBorders>
              <w:top w:val="single" w:sz="4" w:space="0" w:color="000000"/>
              <w:left w:val="single" w:sz="4" w:space="0" w:color="000000"/>
              <w:bottom w:val="single" w:sz="4" w:space="0" w:color="000000"/>
              <w:right w:val="single" w:sz="4" w:space="0" w:color="000000"/>
            </w:tcBorders>
          </w:tcPr>
          <w:p w:rsidR="00955BA2" w:rsidRPr="00955BA2" w:rsidRDefault="00955BA2" w:rsidP="00ED70C4">
            <w:pPr>
              <w:rPr>
                <w:sz w:val="20"/>
                <w:szCs w:val="20"/>
                <w:lang w:val="sr-Latn-CS"/>
              </w:rPr>
            </w:pPr>
          </w:p>
        </w:tc>
      </w:tr>
    </w:tbl>
    <w:p w:rsidR="00955BA2" w:rsidRDefault="00955BA2" w:rsidP="00955BA2">
      <w:pPr>
        <w:jc w:val="both"/>
        <w:rPr>
          <w:sz w:val="20"/>
          <w:szCs w:val="20"/>
          <w:lang w:val="sr-Latn-CS"/>
        </w:rPr>
      </w:pPr>
    </w:p>
    <w:p w:rsidR="00955BA2" w:rsidRPr="00955BA2" w:rsidRDefault="00955BA2" w:rsidP="00955BA2">
      <w:pPr>
        <w:jc w:val="both"/>
        <w:rPr>
          <w:sz w:val="20"/>
          <w:szCs w:val="20"/>
          <w:lang w:val="sr-Latn-CS"/>
        </w:rPr>
      </w:pPr>
      <w:r w:rsidRPr="00955BA2">
        <w:rPr>
          <w:sz w:val="20"/>
          <w:szCs w:val="20"/>
          <w:lang w:val="sr-Latn-CS"/>
        </w:rPr>
        <w:t xml:space="preserve">Napomene: </w:t>
      </w:r>
    </w:p>
    <w:p w:rsidR="00955BA2" w:rsidRPr="00955BA2" w:rsidRDefault="00955BA2" w:rsidP="00955BA2">
      <w:pPr>
        <w:jc w:val="both"/>
        <w:rPr>
          <w:sz w:val="20"/>
          <w:szCs w:val="20"/>
          <w:lang w:val="sr-Latn-CS"/>
        </w:rPr>
      </w:pPr>
      <w:r w:rsidRPr="00955BA2">
        <w:rPr>
          <w:sz w:val="20"/>
          <w:szCs w:val="20"/>
          <w:lang w:val="sr-Latn-CS"/>
        </w:rPr>
        <w:t xml:space="preserve">Obrazac ponude ponuđač mora da popuni, overi pečatom i potpiše, čime potvrđuje da su tačni podaci koji su u obrascu ponude navedeni. </w:t>
      </w:r>
    </w:p>
    <w:p w:rsidR="00955BA2" w:rsidRPr="00955BA2" w:rsidRDefault="00955BA2" w:rsidP="00955BA2">
      <w:pPr>
        <w:pStyle w:val="BodyText3"/>
        <w:spacing w:after="0"/>
        <w:ind w:firstLine="227"/>
        <w:jc w:val="both"/>
        <w:rPr>
          <w:sz w:val="20"/>
          <w:szCs w:val="20"/>
        </w:rPr>
      </w:pPr>
    </w:p>
    <w:p w:rsidR="00955BA2" w:rsidRPr="00955BA2" w:rsidRDefault="00955BA2" w:rsidP="00955BA2">
      <w:pPr>
        <w:jc w:val="both"/>
        <w:rPr>
          <w:sz w:val="20"/>
          <w:szCs w:val="20"/>
          <w:lang w:val="sr-Latn-CS"/>
        </w:rPr>
      </w:pPr>
      <w:r w:rsidRPr="00955BA2">
        <w:rPr>
          <w:sz w:val="20"/>
          <w:szCs w:val="20"/>
          <w:lang w:val="sr-Latn-CS"/>
        </w:rPr>
        <w:t xml:space="preserve">Mesto:_____________                                                                                                 </w:t>
      </w:r>
      <w:r>
        <w:rPr>
          <w:sz w:val="20"/>
          <w:szCs w:val="20"/>
          <w:lang w:val="sr-Latn-CS"/>
        </w:rPr>
        <w:t xml:space="preserve">                                 </w:t>
      </w:r>
      <w:r w:rsidRPr="00955BA2">
        <w:rPr>
          <w:sz w:val="20"/>
          <w:szCs w:val="20"/>
          <w:lang w:val="sr-Latn-CS"/>
        </w:rPr>
        <w:t>Ponuđač:</w:t>
      </w:r>
    </w:p>
    <w:p w:rsidR="00955BA2" w:rsidRPr="00955BA2" w:rsidRDefault="00955BA2" w:rsidP="00955BA2">
      <w:pPr>
        <w:jc w:val="both"/>
        <w:rPr>
          <w:sz w:val="20"/>
          <w:szCs w:val="20"/>
          <w:lang w:val="sr-Latn-CS"/>
        </w:rPr>
      </w:pPr>
    </w:p>
    <w:p w:rsidR="00955BA2" w:rsidRDefault="00955BA2" w:rsidP="00955BA2">
      <w:pPr>
        <w:jc w:val="both"/>
        <w:rPr>
          <w:sz w:val="20"/>
          <w:szCs w:val="20"/>
          <w:lang w:val="sr-Latn-CS"/>
        </w:rPr>
      </w:pPr>
      <w:r w:rsidRPr="00955BA2">
        <w:rPr>
          <w:sz w:val="20"/>
          <w:szCs w:val="20"/>
          <w:lang w:val="sr-Latn-CS"/>
        </w:rPr>
        <w:t xml:space="preserve">Datum:_____________                                           M.P.                                 </w:t>
      </w:r>
      <w:r>
        <w:rPr>
          <w:sz w:val="20"/>
          <w:szCs w:val="20"/>
          <w:lang w:val="sr-Latn-CS"/>
        </w:rPr>
        <w:t xml:space="preserve">                                 </w:t>
      </w:r>
      <w:r w:rsidRPr="00955BA2">
        <w:rPr>
          <w:sz w:val="20"/>
          <w:szCs w:val="20"/>
          <w:lang w:val="sr-Latn-CS"/>
        </w:rPr>
        <w:t xml:space="preserve"> ____________________              </w:t>
      </w:r>
    </w:p>
    <w:p w:rsidR="00955BA2" w:rsidRDefault="00955BA2" w:rsidP="00955BA2">
      <w:pPr>
        <w:jc w:val="both"/>
        <w:rPr>
          <w:sz w:val="20"/>
          <w:szCs w:val="20"/>
          <w:lang w:val="sr-Latn-CS"/>
        </w:rPr>
      </w:pPr>
    </w:p>
    <w:p w:rsidR="00955BA2" w:rsidRDefault="00955BA2" w:rsidP="00955BA2">
      <w:pPr>
        <w:jc w:val="both"/>
        <w:rPr>
          <w:sz w:val="20"/>
          <w:szCs w:val="20"/>
          <w:lang w:val="sr-Latn-CS"/>
        </w:rPr>
      </w:pPr>
    </w:p>
    <w:p w:rsidR="00955BA2" w:rsidRDefault="00955BA2" w:rsidP="00955BA2">
      <w:pPr>
        <w:jc w:val="both"/>
        <w:rPr>
          <w:sz w:val="20"/>
          <w:szCs w:val="20"/>
          <w:lang w:val="sr-Latn-CS"/>
        </w:rPr>
      </w:pPr>
    </w:p>
    <w:p w:rsidR="00955BA2" w:rsidRDefault="00955BA2" w:rsidP="00955BA2">
      <w:pPr>
        <w:jc w:val="both"/>
        <w:rPr>
          <w:sz w:val="20"/>
          <w:szCs w:val="20"/>
          <w:lang w:val="sr-Latn-CS"/>
        </w:rPr>
      </w:pPr>
    </w:p>
    <w:p w:rsidR="00955BA2" w:rsidRDefault="00955BA2" w:rsidP="00955BA2">
      <w:pPr>
        <w:jc w:val="both"/>
        <w:rPr>
          <w:sz w:val="20"/>
          <w:szCs w:val="20"/>
          <w:lang w:val="sr-Latn-CS"/>
        </w:rPr>
      </w:pPr>
    </w:p>
    <w:p w:rsidR="00955BA2" w:rsidRPr="00955BA2" w:rsidRDefault="00955BA2" w:rsidP="00955BA2">
      <w:pPr>
        <w:jc w:val="both"/>
        <w:rPr>
          <w:sz w:val="20"/>
          <w:szCs w:val="20"/>
          <w:lang w:val="sr-Latn-CS"/>
        </w:rPr>
      </w:pPr>
      <w:r w:rsidRPr="00955BA2">
        <w:rPr>
          <w:sz w:val="20"/>
          <w:szCs w:val="20"/>
          <w:lang w:val="sr-Latn-CS"/>
        </w:rPr>
        <w:t xml:space="preserve">                                          </w:t>
      </w:r>
    </w:p>
    <w:p w:rsidR="00955BA2" w:rsidRPr="00955BA2" w:rsidRDefault="00955BA2" w:rsidP="00955BA2">
      <w:pPr>
        <w:jc w:val="both"/>
        <w:rPr>
          <w:sz w:val="20"/>
          <w:szCs w:val="20"/>
          <w:lang w:val="sr-Latn-CS"/>
        </w:rPr>
      </w:pPr>
    </w:p>
    <w:p w:rsidR="00955BA2" w:rsidRPr="00955BA2" w:rsidRDefault="00955BA2" w:rsidP="00955BA2">
      <w:pPr>
        <w:jc w:val="both"/>
        <w:rPr>
          <w:sz w:val="20"/>
          <w:szCs w:val="20"/>
          <w:lang w:val="sr-Latn-CS"/>
        </w:rPr>
      </w:pPr>
    </w:p>
    <w:p w:rsidR="00955BA2" w:rsidRPr="00955BA2" w:rsidRDefault="00955BA2" w:rsidP="00955BA2">
      <w:pPr>
        <w:jc w:val="both"/>
        <w:rPr>
          <w:sz w:val="20"/>
          <w:szCs w:val="20"/>
          <w:lang w:val="sr-Latn-CS"/>
        </w:rPr>
      </w:pPr>
    </w:p>
    <w:p w:rsidR="00955BA2" w:rsidRPr="00955BA2" w:rsidRDefault="00955BA2" w:rsidP="00955BA2">
      <w:pPr>
        <w:jc w:val="both"/>
        <w:rPr>
          <w:sz w:val="20"/>
          <w:szCs w:val="20"/>
          <w:lang w:val="sr-Latn-CS"/>
        </w:rPr>
      </w:pPr>
    </w:p>
    <w:p w:rsidR="00955BA2" w:rsidRPr="00955BA2" w:rsidRDefault="00955BA2" w:rsidP="00955BA2">
      <w:pPr>
        <w:jc w:val="both"/>
        <w:rPr>
          <w:sz w:val="20"/>
          <w:szCs w:val="20"/>
          <w:lang w:val="sr-Latn-CS"/>
        </w:rPr>
      </w:pPr>
    </w:p>
    <w:p w:rsidR="00955BA2" w:rsidRPr="00955BA2" w:rsidRDefault="00955BA2" w:rsidP="00955BA2">
      <w:pPr>
        <w:rPr>
          <w:sz w:val="20"/>
          <w:szCs w:val="20"/>
        </w:rPr>
      </w:pPr>
    </w:p>
    <w:p w:rsidR="00955BA2" w:rsidRPr="00955BA2" w:rsidRDefault="00955BA2" w:rsidP="00955BA2">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10188"/>
      </w:tblGrid>
      <w:tr w:rsidR="00955BA2" w:rsidRPr="00955BA2" w:rsidTr="00ED70C4">
        <w:tc>
          <w:tcPr>
            <w:tcW w:w="10188" w:type="dxa"/>
            <w:tcBorders>
              <w:top w:val="single" w:sz="4" w:space="0" w:color="000000"/>
              <w:left w:val="single" w:sz="4" w:space="0" w:color="000000"/>
              <w:bottom w:val="single" w:sz="4" w:space="0" w:color="000000"/>
              <w:right w:val="single" w:sz="4" w:space="0" w:color="000000"/>
            </w:tcBorders>
            <w:shd w:val="clear" w:color="auto" w:fill="D9D9D9"/>
            <w:hideMark/>
          </w:tcPr>
          <w:p w:rsidR="00955BA2" w:rsidRPr="00955BA2" w:rsidRDefault="00955BA2" w:rsidP="00ED70C4">
            <w:pPr>
              <w:jc w:val="center"/>
              <w:rPr>
                <w:b/>
                <w:sz w:val="20"/>
                <w:szCs w:val="20"/>
                <w:lang w:val="sr-Cyrl-CS"/>
              </w:rPr>
            </w:pPr>
            <w:r w:rsidRPr="00955BA2">
              <w:rPr>
                <w:b/>
                <w:sz w:val="20"/>
                <w:szCs w:val="20"/>
              </w:rPr>
              <w:lastRenderedPageBreak/>
              <w:t xml:space="preserve"> </w:t>
            </w:r>
            <w:r w:rsidRPr="00955BA2">
              <w:rPr>
                <w:b/>
                <w:sz w:val="20"/>
                <w:szCs w:val="20"/>
                <w:lang w:val="sr-Cyrl-CS"/>
              </w:rPr>
              <w:t xml:space="preserve"> MODEL UGOVORA</w:t>
            </w:r>
          </w:p>
        </w:tc>
      </w:tr>
    </w:tbl>
    <w:p w:rsidR="00955BA2" w:rsidRPr="00955BA2" w:rsidRDefault="00955BA2" w:rsidP="00955BA2">
      <w:pPr>
        <w:rPr>
          <w:i/>
          <w:sz w:val="20"/>
          <w:szCs w:val="20"/>
          <w:lang w:val="sr-Cyrl-CS"/>
        </w:rPr>
      </w:pPr>
      <w:r w:rsidRPr="00955BA2">
        <w:rPr>
          <w:i/>
          <w:sz w:val="20"/>
          <w:szCs w:val="20"/>
          <w:lang w:val="sr-Cyrl-CS"/>
        </w:rPr>
        <w:t>Model ugovora ponuđač mora da popuni, overi pečatom i potpiše, čime potvrđuje da je saglasansa sadržinom modela ugovora.</w:t>
      </w:r>
    </w:p>
    <w:p w:rsidR="00955BA2" w:rsidRPr="00955BA2" w:rsidRDefault="00955BA2" w:rsidP="00955BA2">
      <w:pPr>
        <w:jc w:val="center"/>
        <w:rPr>
          <w:b/>
          <w:sz w:val="20"/>
          <w:szCs w:val="20"/>
          <w:lang w:val="sr-Cyrl-CS"/>
        </w:rPr>
      </w:pPr>
      <w:r w:rsidRPr="00955BA2">
        <w:rPr>
          <w:b/>
          <w:sz w:val="20"/>
          <w:szCs w:val="20"/>
          <w:lang w:val="sr-Cyrl-CS"/>
        </w:rPr>
        <w:t>UGOVOR O KUPOPRODAJI</w:t>
      </w:r>
    </w:p>
    <w:p w:rsidR="00955BA2" w:rsidRPr="00955BA2" w:rsidRDefault="00955BA2" w:rsidP="00955BA2">
      <w:pPr>
        <w:rPr>
          <w:sz w:val="20"/>
          <w:szCs w:val="20"/>
          <w:lang w:val="sr-Cyrl-CS"/>
        </w:rPr>
      </w:pPr>
      <w:r w:rsidRPr="00955BA2">
        <w:rPr>
          <w:sz w:val="20"/>
          <w:szCs w:val="20"/>
          <w:lang w:val="sr-Cyrl-CS"/>
        </w:rPr>
        <w:t>Zaključen između:</w:t>
      </w:r>
    </w:p>
    <w:p w:rsidR="00955BA2" w:rsidRPr="00955BA2" w:rsidRDefault="00955BA2" w:rsidP="00955BA2">
      <w:pPr>
        <w:pStyle w:val="ListParagraph"/>
        <w:numPr>
          <w:ilvl w:val="0"/>
          <w:numId w:val="5"/>
        </w:numPr>
        <w:jc w:val="left"/>
      </w:pPr>
      <w:r w:rsidRPr="00955BA2">
        <w:rPr>
          <w:b/>
        </w:rPr>
        <w:t>OPŠTE BOLNICE PIROT</w:t>
      </w:r>
      <w:r w:rsidRPr="00955BA2">
        <w:t xml:space="preserve">, ulica Vojvode Momčila b.b., </w:t>
      </w:r>
    </w:p>
    <w:p w:rsidR="00955BA2" w:rsidRPr="00955BA2" w:rsidRDefault="00955BA2" w:rsidP="00955BA2">
      <w:pPr>
        <w:ind w:left="330"/>
        <w:rPr>
          <w:sz w:val="20"/>
          <w:szCs w:val="20"/>
          <w:lang w:val="sr-Cyrl-CS"/>
        </w:rPr>
      </w:pPr>
      <w:r w:rsidRPr="00955BA2">
        <w:rPr>
          <w:sz w:val="20"/>
          <w:szCs w:val="20"/>
          <w:lang w:val="sr-Cyrl-CS"/>
        </w:rPr>
        <w:t>koju zastupa direktor dr Goran Petrović,  (u daljem tekstu :Kupac)</w:t>
      </w:r>
    </w:p>
    <w:p w:rsidR="00955BA2" w:rsidRPr="00955BA2" w:rsidRDefault="00955BA2" w:rsidP="00955BA2">
      <w:pPr>
        <w:ind w:left="330"/>
        <w:rPr>
          <w:sz w:val="20"/>
          <w:szCs w:val="20"/>
          <w:lang w:val="sr-Cyrl-CS"/>
        </w:rPr>
      </w:pPr>
      <w:r w:rsidRPr="00955BA2">
        <w:rPr>
          <w:sz w:val="20"/>
          <w:szCs w:val="20"/>
          <w:lang w:val="sr-Cyrl-CS"/>
        </w:rPr>
        <w:t>Matični broj:17817787</w:t>
      </w:r>
    </w:p>
    <w:p w:rsidR="00955BA2" w:rsidRPr="00955BA2" w:rsidRDefault="00955BA2" w:rsidP="00955BA2">
      <w:pPr>
        <w:ind w:left="330"/>
        <w:rPr>
          <w:sz w:val="20"/>
          <w:szCs w:val="20"/>
          <w:lang w:val="sr-Cyrl-CS"/>
        </w:rPr>
      </w:pPr>
      <w:r w:rsidRPr="00955BA2">
        <w:rPr>
          <w:sz w:val="20"/>
          <w:szCs w:val="20"/>
          <w:lang w:val="sr-Cyrl-CS"/>
        </w:rPr>
        <w:t>Tekući račun: 840-832661-89</w:t>
      </w:r>
    </w:p>
    <w:p w:rsidR="00955BA2" w:rsidRDefault="00955BA2" w:rsidP="00955BA2">
      <w:pPr>
        <w:ind w:left="330"/>
        <w:rPr>
          <w:sz w:val="20"/>
          <w:szCs w:val="20"/>
        </w:rPr>
      </w:pPr>
      <w:r w:rsidRPr="00955BA2">
        <w:rPr>
          <w:sz w:val="20"/>
          <w:szCs w:val="20"/>
          <w:lang w:val="sr-Cyrl-CS"/>
        </w:rPr>
        <w:t>PIB: 107155690</w:t>
      </w:r>
      <w:r>
        <w:rPr>
          <w:sz w:val="20"/>
          <w:szCs w:val="20"/>
        </w:rPr>
        <w:t>+</w:t>
      </w:r>
    </w:p>
    <w:p w:rsidR="00955BA2" w:rsidRPr="00955BA2" w:rsidRDefault="00955BA2" w:rsidP="00955BA2">
      <w:pPr>
        <w:ind w:left="330"/>
        <w:rPr>
          <w:sz w:val="20"/>
          <w:szCs w:val="20"/>
        </w:rPr>
      </w:pPr>
    </w:p>
    <w:p w:rsidR="00955BA2" w:rsidRDefault="00955BA2" w:rsidP="00955BA2">
      <w:pPr>
        <w:ind w:left="330"/>
        <w:rPr>
          <w:sz w:val="20"/>
          <w:szCs w:val="20"/>
          <w:lang w:val="sr-Latn-CS"/>
        </w:rPr>
      </w:pPr>
      <w:r w:rsidRPr="00955BA2">
        <w:rPr>
          <w:sz w:val="20"/>
          <w:szCs w:val="20"/>
          <w:lang w:val="sr-Latn-CS"/>
        </w:rPr>
        <w:t>I</w:t>
      </w:r>
    </w:p>
    <w:p w:rsidR="00955BA2" w:rsidRPr="00955BA2" w:rsidRDefault="00955BA2" w:rsidP="00955BA2">
      <w:pPr>
        <w:ind w:left="330"/>
        <w:rPr>
          <w:sz w:val="20"/>
          <w:szCs w:val="20"/>
          <w:lang w:val="sr-Latn-CS"/>
        </w:rPr>
      </w:pPr>
    </w:p>
    <w:p w:rsidR="00955BA2" w:rsidRPr="00955BA2" w:rsidRDefault="00955BA2" w:rsidP="00955BA2">
      <w:pPr>
        <w:pStyle w:val="ListParagraph"/>
        <w:numPr>
          <w:ilvl w:val="0"/>
          <w:numId w:val="5"/>
        </w:numPr>
        <w:jc w:val="left"/>
      </w:pPr>
      <w:r w:rsidRPr="00955BA2">
        <w:t>________________________, sa sedištem u ____________,  ulica _____________________,</w:t>
      </w:r>
    </w:p>
    <w:p w:rsidR="00955BA2" w:rsidRPr="00955BA2" w:rsidRDefault="00955BA2" w:rsidP="00955BA2">
      <w:pPr>
        <w:pStyle w:val="ListParagraph"/>
        <w:ind w:left="690"/>
      </w:pPr>
      <w:r w:rsidRPr="00955BA2">
        <w:t>koga zastupa direktor____________________________(u daljem tekstu :Dobavljač)</w:t>
      </w:r>
    </w:p>
    <w:p w:rsidR="00955BA2" w:rsidRPr="00955BA2" w:rsidRDefault="00955BA2" w:rsidP="00955BA2">
      <w:pPr>
        <w:ind w:left="330"/>
        <w:rPr>
          <w:sz w:val="20"/>
          <w:szCs w:val="20"/>
        </w:rPr>
      </w:pPr>
      <w:r w:rsidRPr="00955BA2">
        <w:rPr>
          <w:sz w:val="20"/>
          <w:szCs w:val="20"/>
          <w:lang w:val="sr-Cyrl-CS"/>
        </w:rPr>
        <w:t>Matični broj:</w:t>
      </w:r>
      <w:r w:rsidRPr="00955BA2">
        <w:rPr>
          <w:sz w:val="20"/>
          <w:szCs w:val="20"/>
        </w:rPr>
        <w:t>_____________</w:t>
      </w:r>
    </w:p>
    <w:p w:rsidR="00955BA2" w:rsidRPr="00955BA2" w:rsidRDefault="00955BA2" w:rsidP="00955BA2">
      <w:pPr>
        <w:ind w:left="330"/>
        <w:rPr>
          <w:sz w:val="20"/>
          <w:szCs w:val="20"/>
        </w:rPr>
      </w:pPr>
      <w:r w:rsidRPr="00955BA2">
        <w:rPr>
          <w:sz w:val="20"/>
          <w:szCs w:val="20"/>
          <w:lang w:val="sr-Cyrl-CS"/>
        </w:rPr>
        <w:t xml:space="preserve">Tekući račun: </w:t>
      </w:r>
      <w:r w:rsidRPr="00955BA2">
        <w:rPr>
          <w:sz w:val="20"/>
          <w:szCs w:val="20"/>
        </w:rPr>
        <w:t>_____________</w:t>
      </w:r>
    </w:p>
    <w:p w:rsidR="00955BA2" w:rsidRPr="00955BA2" w:rsidRDefault="00955BA2" w:rsidP="00955BA2">
      <w:pPr>
        <w:ind w:left="330"/>
        <w:rPr>
          <w:sz w:val="20"/>
          <w:szCs w:val="20"/>
          <w:lang w:val="sr-Cyrl-CS"/>
        </w:rPr>
      </w:pPr>
      <w:r w:rsidRPr="00955BA2">
        <w:rPr>
          <w:sz w:val="20"/>
          <w:szCs w:val="20"/>
          <w:lang w:val="sr-Cyrl-CS"/>
        </w:rPr>
        <w:t xml:space="preserve">PIB: </w:t>
      </w:r>
      <w:r w:rsidRPr="00955BA2">
        <w:rPr>
          <w:sz w:val="20"/>
          <w:szCs w:val="20"/>
        </w:rPr>
        <w:t>____________________</w:t>
      </w:r>
    </w:p>
    <w:p w:rsidR="00955BA2" w:rsidRPr="00955BA2" w:rsidRDefault="00955BA2" w:rsidP="00955BA2">
      <w:pPr>
        <w:ind w:left="330"/>
        <w:rPr>
          <w:sz w:val="20"/>
          <w:szCs w:val="20"/>
          <w:lang w:val="sr-Cyrl-CS"/>
        </w:rPr>
      </w:pPr>
    </w:p>
    <w:p w:rsidR="00955BA2" w:rsidRPr="00955BA2" w:rsidRDefault="00955BA2" w:rsidP="00955BA2">
      <w:pPr>
        <w:ind w:left="330"/>
        <w:rPr>
          <w:sz w:val="20"/>
          <w:szCs w:val="20"/>
          <w:lang w:val="sr-Cyrl-CS"/>
        </w:rPr>
      </w:pPr>
      <w:r w:rsidRPr="00955BA2">
        <w:rPr>
          <w:sz w:val="20"/>
          <w:szCs w:val="20"/>
          <w:lang w:val="sr-Cyrl-CS"/>
        </w:rPr>
        <w:t>OSNOV UGOVORA:</w:t>
      </w: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37"/>
        <w:gridCol w:w="4921"/>
      </w:tblGrid>
      <w:tr w:rsidR="00955BA2" w:rsidRPr="00955BA2" w:rsidTr="00ED70C4">
        <w:tc>
          <w:tcPr>
            <w:tcW w:w="4937" w:type="dxa"/>
            <w:tcBorders>
              <w:top w:val="single" w:sz="4" w:space="0" w:color="000000"/>
              <w:left w:val="single" w:sz="4" w:space="0" w:color="000000"/>
              <w:bottom w:val="single" w:sz="4" w:space="0" w:color="000000"/>
              <w:right w:val="single" w:sz="4" w:space="0" w:color="000000"/>
            </w:tcBorders>
            <w:hideMark/>
          </w:tcPr>
          <w:p w:rsidR="00955BA2" w:rsidRPr="00955BA2" w:rsidRDefault="00955BA2" w:rsidP="00ED70C4">
            <w:pPr>
              <w:rPr>
                <w:sz w:val="20"/>
                <w:szCs w:val="20"/>
                <w:lang w:val="sr-Cyrl-CS"/>
              </w:rPr>
            </w:pPr>
            <w:r>
              <w:rPr>
                <w:sz w:val="20"/>
                <w:szCs w:val="20"/>
                <w:lang w:val="sr-Latn-CS"/>
              </w:rPr>
              <w:t>Referentni</w:t>
            </w:r>
            <w:r w:rsidRPr="00955BA2">
              <w:rPr>
                <w:sz w:val="20"/>
                <w:szCs w:val="20"/>
                <w:lang w:val="sr-Latn-CS"/>
              </w:rPr>
              <w:t xml:space="preserve"> b</w:t>
            </w:r>
            <w:r w:rsidRPr="00955BA2">
              <w:rPr>
                <w:sz w:val="20"/>
                <w:szCs w:val="20"/>
                <w:lang w:val="sr-Cyrl-CS"/>
              </w:rPr>
              <w:t>roj  nabavke</w:t>
            </w:r>
          </w:p>
        </w:tc>
        <w:tc>
          <w:tcPr>
            <w:tcW w:w="4921" w:type="dxa"/>
            <w:tcBorders>
              <w:top w:val="single" w:sz="4" w:space="0" w:color="000000"/>
              <w:left w:val="single" w:sz="4" w:space="0" w:color="000000"/>
              <w:bottom w:val="single" w:sz="4" w:space="0" w:color="000000"/>
              <w:right w:val="single" w:sz="4" w:space="0" w:color="000000"/>
            </w:tcBorders>
            <w:hideMark/>
          </w:tcPr>
          <w:p w:rsidR="00955BA2" w:rsidRPr="00955BA2" w:rsidRDefault="00B27944" w:rsidP="00ED70C4">
            <w:pPr>
              <w:rPr>
                <w:sz w:val="20"/>
                <w:szCs w:val="20"/>
                <w:lang w:val="sr-Latn-CS"/>
              </w:rPr>
            </w:pPr>
            <w:r>
              <w:rPr>
                <w:sz w:val="20"/>
                <w:szCs w:val="20"/>
                <w:lang w:val="sr-Latn-CS"/>
              </w:rPr>
              <w:t>05-373</w:t>
            </w:r>
          </w:p>
        </w:tc>
      </w:tr>
      <w:tr w:rsidR="00955BA2" w:rsidRPr="00955BA2" w:rsidTr="00ED70C4">
        <w:tc>
          <w:tcPr>
            <w:tcW w:w="4937" w:type="dxa"/>
            <w:tcBorders>
              <w:top w:val="single" w:sz="4" w:space="0" w:color="000000"/>
              <w:left w:val="single" w:sz="4" w:space="0" w:color="000000"/>
              <w:bottom w:val="single" w:sz="4" w:space="0" w:color="000000"/>
              <w:right w:val="single" w:sz="4" w:space="0" w:color="000000"/>
            </w:tcBorders>
            <w:hideMark/>
          </w:tcPr>
          <w:p w:rsidR="00955BA2" w:rsidRPr="00955BA2" w:rsidRDefault="00955BA2" w:rsidP="00ED70C4">
            <w:pPr>
              <w:rPr>
                <w:sz w:val="20"/>
                <w:szCs w:val="20"/>
                <w:lang w:val="sr-Cyrl-CS"/>
              </w:rPr>
            </w:pPr>
            <w:r w:rsidRPr="00955BA2">
              <w:rPr>
                <w:sz w:val="20"/>
                <w:szCs w:val="20"/>
                <w:lang w:val="sr-Cyrl-CS"/>
              </w:rPr>
              <w:t>Broj Odluke o dodeli ugovora i datum donošenja</w:t>
            </w:r>
          </w:p>
          <w:p w:rsidR="00955BA2" w:rsidRPr="00955BA2" w:rsidRDefault="00955BA2" w:rsidP="00ED70C4">
            <w:pPr>
              <w:rPr>
                <w:sz w:val="20"/>
                <w:szCs w:val="20"/>
                <w:lang w:val="sr-Cyrl-CS"/>
              </w:rPr>
            </w:pPr>
            <w:r w:rsidRPr="00955BA2">
              <w:rPr>
                <w:sz w:val="20"/>
                <w:szCs w:val="20"/>
                <w:lang w:val="sr-Cyrl-CS"/>
              </w:rPr>
              <w:t>Odluke</w:t>
            </w:r>
          </w:p>
        </w:tc>
        <w:tc>
          <w:tcPr>
            <w:tcW w:w="4921" w:type="dxa"/>
            <w:tcBorders>
              <w:top w:val="single" w:sz="4" w:space="0" w:color="000000"/>
              <w:left w:val="single" w:sz="4" w:space="0" w:color="000000"/>
              <w:bottom w:val="single" w:sz="4" w:space="0" w:color="000000"/>
              <w:right w:val="single" w:sz="4" w:space="0" w:color="000000"/>
            </w:tcBorders>
            <w:hideMark/>
          </w:tcPr>
          <w:p w:rsidR="00955BA2" w:rsidRPr="00955BA2" w:rsidRDefault="00955BA2" w:rsidP="00ED70C4">
            <w:pPr>
              <w:rPr>
                <w:b/>
                <w:sz w:val="20"/>
                <w:szCs w:val="20"/>
              </w:rPr>
            </w:pPr>
            <w:r w:rsidRPr="00955BA2">
              <w:rPr>
                <w:b/>
                <w:sz w:val="20"/>
                <w:szCs w:val="20"/>
              </w:rPr>
              <w:t>(</w:t>
            </w:r>
            <w:r w:rsidRPr="00955BA2">
              <w:rPr>
                <w:b/>
                <w:sz w:val="20"/>
                <w:szCs w:val="20"/>
                <w:lang w:val="sr-Cyrl-CS"/>
              </w:rPr>
              <w:t>popunjava naručilac</w:t>
            </w:r>
            <w:r w:rsidRPr="00955BA2">
              <w:rPr>
                <w:b/>
                <w:sz w:val="20"/>
                <w:szCs w:val="20"/>
              </w:rPr>
              <w:t>)</w:t>
            </w:r>
          </w:p>
        </w:tc>
      </w:tr>
      <w:tr w:rsidR="00955BA2" w:rsidRPr="00955BA2" w:rsidTr="00ED70C4">
        <w:tc>
          <w:tcPr>
            <w:tcW w:w="4937" w:type="dxa"/>
            <w:tcBorders>
              <w:top w:val="single" w:sz="4" w:space="0" w:color="000000"/>
              <w:left w:val="single" w:sz="4" w:space="0" w:color="000000"/>
              <w:bottom w:val="single" w:sz="4" w:space="0" w:color="000000"/>
              <w:right w:val="single" w:sz="4" w:space="0" w:color="000000"/>
            </w:tcBorders>
            <w:hideMark/>
          </w:tcPr>
          <w:p w:rsidR="00955BA2" w:rsidRPr="00955BA2" w:rsidRDefault="00955BA2" w:rsidP="00ED70C4">
            <w:pPr>
              <w:rPr>
                <w:sz w:val="20"/>
                <w:szCs w:val="20"/>
                <w:lang w:val="sr-Cyrl-CS"/>
              </w:rPr>
            </w:pPr>
            <w:r w:rsidRPr="00955BA2">
              <w:rPr>
                <w:sz w:val="20"/>
                <w:szCs w:val="20"/>
                <w:lang w:val="sr-Cyrl-CS"/>
              </w:rPr>
              <w:t>Ponuda izabranog ponuđača</w:t>
            </w:r>
          </w:p>
        </w:tc>
        <w:tc>
          <w:tcPr>
            <w:tcW w:w="4921" w:type="dxa"/>
            <w:tcBorders>
              <w:top w:val="single" w:sz="4" w:space="0" w:color="000000"/>
              <w:left w:val="single" w:sz="4" w:space="0" w:color="000000"/>
              <w:bottom w:val="single" w:sz="4" w:space="0" w:color="000000"/>
              <w:right w:val="single" w:sz="4" w:space="0" w:color="000000"/>
            </w:tcBorders>
            <w:hideMark/>
          </w:tcPr>
          <w:p w:rsidR="00955BA2" w:rsidRPr="00955BA2" w:rsidRDefault="00955BA2" w:rsidP="00ED70C4">
            <w:pPr>
              <w:rPr>
                <w:sz w:val="20"/>
                <w:szCs w:val="20"/>
              </w:rPr>
            </w:pPr>
            <w:r w:rsidRPr="00955BA2">
              <w:rPr>
                <w:b/>
                <w:sz w:val="20"/>
                <w:szCs w:val="20"/>
              </w:rPr>
              <w:t>(</w:t>
            </w:r>
            <w:r w:rsidRPr="00955BA2">
              <w:rPr>
                <w:b/>
                <w:sz w:val="20"/>
                <w:szCs w:val="20"/>
                <w:lang w:val="sr-Cyrl-CS"/>
              </w:rPr>
              <w:t>popunjava naručilac</w:t>
            </w:r>
            <w:r w:rsidRPr="00955BA2">
              <w:rPr>
                <w:b/>
                <w:sz w:val="20"/>
                <w:szCs w:val="20"/>
              </w:rPr>
              <w:t>)</w:t>
            </w:r>
          </w:p>
        </w:tc>
      </w:tr>
    </w:tbl>
    <w:p w:rsidR="00955BA2" w:rsidRPr="00955BA2" w:rsidRDefault="00955BA2" w:rsidP="00955BA2">
      <w:pPr>
        <w:rPr>
          <w:b/>
          <w:sz w:val="20"/>
          <w:szCs w:val="20"/>
          <w:lang w:val="sr-Cyrl-CS"/>
        </w:rPr>
      </w:pPr>
      <w:r w:rsidRPr="00955BA2">
        <w:rPr>
          <w:b/>
          <w:sz w:val="20"/>
          <w:szCs w:val="20"/>
          <w:lang w:val="sr-Cyrl-CS"/>
        </w:rPr>
        <w:t>PREDMET UGOVORA</w:t>
      </w:r>
    </w:p>
    <w:p w:rsidR="00955BA2" w:rsidRPr="00955BA2" w:rsidRDefault="00955BA2" w:rsidP="00955BA2">
      <w:pPr>
        <w:jc w:val="center"/>
        <w:rPr>
          <w:b/>
          <w:sz w:val="20"/>
          <w:szCs w:val="20"/>
          <w:lang w:val="sr-Cyrl-CS"/>
        </w:rPr>
      </w:pPr>
      <w:r w:rsidRPr="00955BA2">
        <w:rPr>
          <w:b/>
          <w:sz w:val="20"/>
          <w:szCs w:val="20"/>
          <w:lang w:val="sr-Cyrl-CS"/>
        </w:rPr>
        <w:t>Član 1.</w:t>
      </w:r>
    </w:p>
    <w:p w:rsidR="00955BA2" w:rsidRPr="00955BA2" w:rsidRDefault="00955BA2" w:rsidP="00955BA2">
      <w:pPr>
        <w:rPr>
          <w:sz w:val="20"/>
          <w:szCs w:val="20"/>
          <w:lang w:val="sr-Cyrl-CS"/>
        </w:rPr>
      </w:pPr>
      <w:r w:rsidRPr="00955BA2">
        <w:rPr>
          <w:sz w:val="20"/>
          <w:szCs w:val="20"/>
          <w:lang w:val="sr-Cyrl-CS"/>
        </w:rPr>
        <w:t xml:space="preserve">                  Predmet ovog ugovora je nabavka dobara </w:t>
      </w:r>
      <w:r w:rsidRPr="00955BA2">
        <w:rPr>
          <w:b/>
          <w:sz w:val="20"/>
          <w:szCs w:val="20"/>
          <w:lang w:val="sr-Cyrl-CS"/>
        </w:rPr>
        <w:t>–</w:t>
      </w:r>
      <w:r w:rsidRPr="00955BA2">
        <w:rPr>
          <w:sz w:val="20"/>
          <w:szCs w:val="20"/>
          <w:lang w:val="sr-Latn-CS"/>
        </w:rPr>
        <w:t xml:space="preserve"> </w:t>
      </w:r>
      <w:r w:rsidRPr="00955BA2">
        <w:rPr>
          <w:b/>
          <w:i/>
          <w:sz w:val="20"/>
          <w:szCs w:val="20"/>
          <w:lang w:val="sr-Latn-CS"/>
        </w:rPr>
        <w:t xml:space="preserve">Nabavka sitnog inventara za potrebe kuhinje </w:t>
      </w:r>
      <w:proofErr w:type="spellStart"/>
      <w:r w:rsidRPr="00955BA2">
        <w:rPr>
          <w:b/>
          <w:i/>
          <w:sz w:val="20"/>
          <w:szCs w:val="20"/>
        </w:rPr>
        <w:t>Opšte</w:t>
      </w:r>
      <w:proofErr w:type="spellEnd"/>
      <w:r w:rsidRPr="00955BA2">
        <w:rPr>
          <w:b/>
          <w:i/>
          <w:sz w:val="20"/>
          <w:szCs w:val="20"/>
        </w:rPr>
        <w:t xml:space="preserve"> </w:t>
      </w:r>
      <w:proofErr w:type="spellStart"/>
      <w:r w:rsidRPr="00955BA2">
        <w:rPr>
          <w:b/>
          <w:i/>
          <w:sz w:val="20"/>
          <w:szCs w:val="20"/>
        </w:rPr>
        <w:t>bolnice</w:t>
      </w:r>
      <w:proofErr w:type="spellEnd"/>
      <w:r w:rsidRPr="00955BA2">
        <w:rPr>
          <w:b/>
          <w:i/>
          <w:sz w:val="20"/>
          <w:szCs w:val="20"/>
        </w:rPr>
        <w:t xml:space="preserve"> </w:t>
      </w:r>
      <w:proofErr w:type="spellStart"/>
      <w:r w:rsidRPr="00955BA2">
        <w:rPr>
          <w:b/>
          <w:i/>
          <w:sz w:val="20"/>
          <w:szCs w:val="20"/>
        </w:rPr>
        <w:t>Pirot</w:t>
      </w:r>
      <w:proofErr w:type="spellEnd"/>
      <w:r w:rsidRPr="00955BA2">
        <w:rPr>
          <w:b/>
          <w:i/>
          <w:sz w:val="20"/>
          <w:szCs w:val="20"/>
          <w:lang w:val="sr-Latn-CS"/>
        </w:rPr>
        <w:t xml:space="preserve">, </w:t>
      </w:r>
      <w:r>
        <w:rPr>
          <w:b/>
          <w:i/>
          <w:sz w:val="20"/>
          <w:szCs w:val="20"/>
          <w:lang w:val="sr-Latn-CS"/>
        </w:rPr>
        <w:t xml:space="preserve">ref.broj nabavke: </w:t>
      </w:r>
      <w:r w:rsidR="00B27944">
        <w:rPr>
          <w:b/>
          <w:i/>
          <w:sz w:val="20"/>
          <w:szCs w:val="20"/>
          <w:lang w:val="sr-Latn-CS"/>
        </w:rPr>
        <w:t>05-373</w:t>
      </w:r>
      <w:r w:rsidRPr="00955BA2">
        <w:rPr>
          <w:sz w:val="20"/>
          <w:szCs w:val="20"/>
          <w:lang w:val="sr-Cyrl-CS"/>
        </w:rPr>
        <w:t xml:space="preserve"> – za potrebe Opšte bolnice Pirot, prema ponudi ponuđača koja je zavedena u Opštoj bolnici Pirot pod brojem </w:t>
      </w:r>
      <w:r w:rsidRPr="00955BA2">
        <w:rPr>
          <w:sz w:val="20"/>
          <w:szCs w:val="20"/>
        </w:rPr>
        <w:t xml:space="preserve">_________ </w:t>
      </w:r>
      <w:r w:rsidRPr="00955BA2">
        <w:rPr>
          <w:sz w:val="20"/>
          <w:szCs w:val="20"/>
          <w:lang w:val="sr-Cyrl-CS"/>
        </w:rPr>
        <w:t xml:space="preserve">od </w:t>
      </w:r>
      <w:r w:rsidRPr="00955BA2">
        <w:rPr>
          <w:sz w:val="20"/>
          <w:szCs w:val="20"/>
        </w:rPr>
        <w:t>________20____.</w:t>
      </w:r>
      <w:r w:rsidRPr="00955BA2">
        <w:rPr>
          <w:sz w:val="20"/>
          <w:szCs w:val="20"/>
          <w:lang w:val="sr-Cyrl-CS"/>
        </w:rPr>
        <w:t>koja čini sastavni deo ovog ugovora.</w:t>
      </w:r>
    </w:p>
    <w:p w:rsidR="00955BA2" w:rsidRPr="00955BA2" w:rsidRDefault="00955BA2" w:rsidP="00955BA2">
      <w:pPr>
        <w:rPr>
          <w:b/>
          <w:sz w:val="20"/>
          <w:szCs w:val="20"/>
          <w:lang w:val="sr-Cyrl-CS"/>
        </w:rPr>
      </w:pPr>
      <w:r w:rsidRPr="00955BA2">
        <w:rPr>
          <w:b/>
          <w:sz w:val="20"/>
          <w:szCs w:val="20"/>
        </w:rPr>
        <w:t>(</w:t>
      </w:r>
      <w:r w:rsidRPr="00955BA2">
        <w:rPr>
          <w:b/>
          <w:sz w:val="20"/>
          <w:szCs w:val="20"/>
          <w:lang w:val="sr-Cyrl-CS"/>
        </w:rPr>
        <w:t>„Obrazac ponude</w:t>
      </w:r>
      <w:proofErr w:type="gramStart"/>
      <w:r w:rsidRPr="00955BA2">
        <w:rPr>
          <w:b/>
          <w:sz w:val="20"/>
          <w:szCs w:val="20"/>
          <w:lang w:val="sr-Cyrl-CS"/>
        </w:rPr>
        <w:t xml:space="preserve">“ </w:t>
      </w:r>
      <w:r w:rsidRPr="00955BA2">
        <w:rPr>
          <w:b/>
          <w:sz w:val="20"/>
          <w:szCs w:val="20"/>
          <w:lang w:val="sr-Latn-CS"/>
        </w:rPr>
        <w:t>biće</w:t>
      </w:r>
      <w:proofErr w:type="gramEnd"/>
      <w:r w:rsidRPr="00955BA2">
        <w:rPr>
          <w:b/>
          <w:sz w:val="20"/>
          <w:szCs w:val="20"/>
          <w:lang w:val="sr-Latn-CS"/>
        </w:rPr>
        <w:t xml:space="preserve"> </w:t>
      </w:r>
      <w:r w:rsidRPr="00955BA2">
        <w:rPr>
          <w:b/>
          <w:sz w:val="20"/>
          <w:szCs w:val="20"/>
          <w:lang w:val="sr-Cyrl-CS"/>
        </w:rPr>
        <w:t xml:space="preserve"> preuzet iz ponude</w:t>
      </w:r>
      <w:r w:rsidRPr="00955BA2">
        <w:rPr>
          <w:b/>
          <w:sz w:val="20"/>
          <w:szCs w:val="20"/>
        </w:rPr>
        <w:t>)</w:t>
      </w:r>
    </w:p>
    <w:p w:rsidR="00955BA2" w:rsidRPr="00955BA2" w:rsidRDefault="00955BA2" w:rsidP="00955BA2">
      <w:pPr>
        <w:rPr>
          <w:b/>
          <w:sz w:val="20"/>
          <w:szCs w:val="20"/>
          <w:lang w:val="sr-Cyrl-CS"/>
        </w:rPr>
      </w:pPr>
      <w:r w:rsidRPr="00955BA2">
        <w:rPr>
          <w:b/>
          <w:sz w:val="20"/>
          <w:szCs w:val="20"/>
          <w:lang w:val="sr-Cyrl-CS"/>
        </w:rPr>
        <w:t>CENA,ROK I USLOVI PLAĆANjA</w:t>
      </w:r>
    </w:p>
    <w:p w:rsidR="00955BA2" w:rsidRPr="00955BA2" w:rsidRDefault="00955BA2" w:rsidP="00955BA2">
      <w:pPr>
        <w:jc w:val="center"/>
        <w:rPr>
          <w:b/>
          <w:sz w:val="20"/>
          <w:szCs w:val="20"/>
          <w:lang w:val="sr-Cyrl-CS"/>
        </w:rPr>
      </w:pPr>
      <w:r w:rsidRPr="00955BA2">
        <w:rPr>
          <w:b/>
          <w:sz w:val="20"/>
          <w:szCs w:val="20"/>
          <w:lang w:val="sr-Cyrl-CS"/>
        </w:rPr>
        <w:t>Član 2.</w:t>
      </w:r>
    </w:p>
    <w:p w:rsidR="00955BA2" w:rsidRPr="00955BA2" w:rsidRDefault="00955BA2" w:rsidP="00955BA2">
      <w:pPr>
        <w:rPr>
          <w:sz w:val="20"/>
          <w:szCs w:val="20"/>
          <w:lang w:val="sr-Latn-CS"/>
        </w:rPr>
      </w:pPr>
      <w:r w:rsidRPr="00955BA2">
        <w:rPr>
          <w:sz w:val="20"/>
          <w:szCs w:val="20"/>
          <w:lang w:val="sr-Cyrl-CS"/>
        </w:rPr>
        <w:t xml:space="preserve">                  Kupac se obavezuje da  cenu , utvrđenu u članu 1. koja iznosi ________________ bez PDV-a, odnosno ____________sa  PDV-om,  plati u roku od _______ dana , od dana prijema računa</w:t>
      </w:r>
      <w:r w:rsidRPr="00955BA2">
        <w:rPr>
          <w:sz w:val="20"/>
          <w:szCs w:val="20"/>
          <w:lang w:val="sr-Latn-CS"/>
        </w:rPr>
        <w:t xml:space="preserve"> </w:t>
      </w:r>
      <w:r w:rsidRPr="00955BA2">
        <w:rPr>
          <w:sz w:val="20"/>
          <w:szCs w:val="20"/>
          <w:lang w:val="sr-Cyrl-CS"/>
        </w:rPr>
        <w:t>ispostavljenog nakon isporuke dobara koja su predmet ovog ugovora.</w:t>
      </w:r>
    </w:p>
    <w:p w:rsidR="00955BA2" w:rsidRPr="00955BA2" w:rsidRDefault="00955BA2" w:rsidP="00955BA2">
      <w:pPr>
        <w:rPr>
          <w:sz w:val="20"/>
          <w:szCs w:val="20"/>
          <w:lang w:val="sr-Cyrl-CS"/>
        </w:rPr>
      </w:pPr>
      <w:r w:rsidRPr="00955BA2">
        <w:rPr>
          <w:sz w:val="20"/>
          <w:szCs w:val="20"/>
          <w:lang w:val="sr-Cyrl-CS"/>
        </w:rPr>
        <w:t xml:space="preserve">                 Ugovorene cene su fiksne i ne mogu se menjati u periodu važenja ugovora.</w:t>
      </w:r>
    </w:p>
    <w:p w:rsidR="00955BA2" w:rsidRPr="00955BA2" w:rsidRDefault="00955BA2" w:rsidP="00955BA2">
      <w:pPr>
        <w:rPr>
          <w:b/>
          <w:sz w:val="20"/>
          <w:szCs w:val="20"/>
          <w:lang w:val="sr-Cyrl-CS"/>
        </w:rPr>
      </w:pPr>
      <w:r w:rsidRPr="00955BA2">
        <w:rPr>
          <w:b/>
          <w:sz w:val="20"/>
          <w:szCs w:val="20"/>
          <w:lang w:val="sr-Cyrl-CS"/>
        </w:rPr>
        <w:t>ISPORUKA</w:t>
      </w:r>
    </w:p>
    <w:p w:rsidR="00955BA2" w:rsidRPr="00955BA2" w:rsidRDefault="00955BA2" w:rsidP="00955BA2">
      <w:pPr>
        <w:jc w:val="center"/>
        <w:rPr>
          <w:b/>
          <w:sz w:val="20"/>
          <w:szCs w:val="20"/>
          <w:lang w:val="sr-Cyrl-CS"/>
        </w:rPr>
      </w:pPr>
      <w:r w:rsidRPr="00955BA2">
        <w:rPr>
          <w:b/>
          <w:sz w:val="20"/>
          <w:szCs w:val="20"/>
          <w:lang w:val="sr-Cyrl-CS"/>
        </w:rPr>
        <w:t>Član 3.</w:t>
      </w:r>
    </w:p>
    <w:p w:rsidR="00955BA2" w:rsidRPr="00955BA2" w:rsidRDefault="00955BA2" w:rsidP="00955BA2">
      <w:pPr>
        <w:rPr>
          <w:sz w:val="20"/>
          <w:szCs w:val="20"/>
        </w:rPr>
      </w:pPr>
      <w:r w:rsidRPr="00955BA2">
        <w:rPr>
          <w:sz w:val="20"/>
          <w:szCs w:val="20"/>
          <w:lang w:val="sr-Cyrl-CS"/>
        </w:rPr>
        <w:t xml:space="preserve">                  Dobavljač se obavezuje da po potpisivanju ovog ugovora </w:t>
      </w:r>
      <w:r w:rsidRPr="00955BA2">
        <w:rPr>
          <w:sz w:val="20"/>
          <w:szCs w:val="20"/>
          <w:lang w:val="sr-Latn-CS"/>
        </w:rPr>
        <w:t xml:space="preserve"> iz</w:t>
      </w:r>
      <w:r w:rsidRPr="00955BA2">
        <w:rPr>
          <w:sz w:val="20"/>
          <w:szCs w:val="20"/>
          <w:lang w:val="sr-Cyrl-CS"/>
        </w:rPr>
        <w:t>vrši  isporuku predmetn</w:t>
      </w:r>
      <w:r w:rsidRPr="00955BA2">
        <w:rPr>
          <w:sz w:val="20"/>
          <w:szCs w:val="20"/>
          <w:lang w:val="sr-Latn-CS"/>
        </w:rPr>
        <w:t>ih dobra</w:t>
      </w:r>
      <w:r w:rsidRPr="00955BA2">
        <w:rPr>
          <w:sz w:val="20"/>
          <w:szCs w:val="20"/>
          <w:lang w:val="sr-Cyrl-CS"/>
        </w:rPr>
        <w:t xml:space="preserve"> </w:t>
      </w:r>
      <w:r w:rsidRPr="00955BA2">
        <w:rPr>
          <w:sz w:val="20"/>
          <w:szCs w:val="20"/>
          <w:lang w:val="sr-Latn-CS"/>
        </w:rPr>
        <w:t>u roku od ______ dana, od dana potpisivanja ugogvora.</w:t>
      </w:r>
      <w:r w:rsidRPr="00955BA2">
        <w:rPr>
          <w:sz w:val="20"/>
          <w:szCs w:val="20"/>
          <w:lang w:val="sr-Cyrl-CS"/>
        </w:rPr>
        <w:t xml:space="preserve"> Isporuka se vrši u roku navedenom u ponudi</w:t>
      </w:r>
      <w:r w:rsidRPr="00955BA2">
        <w:rPr>
          <w:sz w:val="20"/>
          <w:szCs w:val="20"/>
          <w:lang w:val="sr-Latn-CS"/>
        </w:rPr>
        <w:t xml:space="preserve"> ponuđača</w:t>
      </w:r>
      <w:r w:rsidRPr="00955BA2">
        <w:rPr>
          <w:sz w:val="20"/>
          <w:szCs w:val="20"/>
          <w:lang w:val="sr-Cyrl-CS"/>
        </w:rPr>
        <w:t>,</w:t>
      </w:r>
      <w:r w:rsidRPr="00955BA2">
        <w:rPr>
          <w:sz w:val="20"/>
          <w:szCs w:val="20"/>
          <w:lang w:val="sr-Latn-CS"/>
        </w:rPr>
        <w:t xml:space="preserve"> </w:t>
      </w:r>
      <w:proofErr w:type="spellStart"/>
      <w:r w:rsidRPr="00955BA2">
        <w:rPr>
          <w:sz w:val="20"/>
          <w:szCs w:val="20"/>
        </w:rPr>
        <w:t>mesto</w:t>
      </w:r>
      <w:proofErr w:type="spellEnd"/>
      <w:r w:rsidRPr="00955BA2">
        <w:rPr>
          <w:sz w:val="20"/>
          <w:szCs w:val="20"/>
        </w:rPr>
        <w:t xml:space="preserve"> </w:t>
      </w:r>
      <w:proofErr w:type="spellStart"/>
      <w:r w:rsidRPr="00955BA2">
        <w:rPr>
          <w:sz w:val="20"/>
          <w:szCs w:val="20"/>
        </w:rPr>
        <w:t>isporuke</w:t>
      </w:r>
      <w:proofErr w:type="spellEnd"/>
      <w:r w:rsidRPr="00955BA2">
        <w:rPr>
          <w:sz w:val="20"/>
          <w:szCs w:val="20"/>
        </w:rPr>
        <w:t xml:space="preserve"> </w:t>
      </w:r>
      <w:proofErr w:type="spellStart"/>
      <w:r w:rsidRPr="00955BA2">
        <w:rPr>
          <w:sz w:val="20"/>
          <w:szCs w:val="20"/>
        </w:rPr>
        <w:t>fco</w:t>
      </w:r>
      <w:proofErr w:type="spellEnd"/>
      <w:r w:rsidRPr="00955BA2">
        <w:rPr>
          <w:sz w:val="20"/>
          <w:szCs w:val="20"/>
        </w:rPr>
        <w:t xml:space="preserve"> </w:t>
      </w:r>
      <w:proofErr w:type="spellStart"/>
      <w:r w:rsidRPr="00955BA2">
        <w:rPr>
          <w:sz w:val="20"/>
          <w:szCs w:val="20"/>
        </w:rPr>
        <w:t>Opšta</w:t>
      </w:r>
      <w:proofErr w:type="spellEnd"/>
      <w:r w:rsidRPr="00955BA2">
        <w:rPr>
          <w:sz w:val="20"/>
          <w:szCs w:val="20"/>
        </w:rPr>
        <w:t xml:space="preserve"> </w:t>
      </w:r>
      <w:proofErr w:type="spellStart"/>
      <w:r w:rsidRPr="00955BA2">
        <w:rPr>
          <w:sz w:val="20"/>
          <w:szCs w:val="20"/>
        </w:rPr>
        <w:t>bolnice</w:t>
      </w:r>
      <w:proofErr w:type="spellEnd"/>
      <w:r w:rsidRPr="00955BA2">
        <w:rPr>
          <w:sz w:val="20"/>
          <w:szCs w:val="20"/>
        </w:rPr>
        <w:t xml:space="preserve"> </w:t>
      </w:r>
      <w:proofErr w:type="spellStart"/>
      <w:r w:rsidRPr="00955BA2">
        <w:rPr>
          <w:sz w:val="20"/>
          <w:szCs w:val="20"/>
        </w:rPr>
        <w:t>Pirot</w:t>
      </w:r>
      <w:proofErr w:type="spellEnd"/>
      <w:r w:rsidRPr="00955BA2">
        <w:rPr>
          <w:sz w:val="20"/>
          <w:szCs w:val="20"/>
        </w:rPr>
        <w:t xml:space="preserve">, </w:t>
      </w:r>
      <w:proofErr w:type="spellStart"/>
      <w:r w:rsidRPr="00955BA2">
        <w:rPr>
          <w:sz w:val="20"/>
          <w:szCs w:val="20"/>
        </w:rPr>
        <w:t>adresa</w:t>
      </w:r>
      <w:proofErr w:type="spellEnd"/>
      <w:r w:rsidRPr="00955BA2">
        <w:rPr>
          <w:sz w:val="20"/>
          <w:szCs w:val="20"/>
        </w:rPr>
        <w:t xml:space="preserve">: </w:t>
      </w:r>
      <w:proofErr w:type="spellStart"/>
      <w:r w:rsidRPr="00955BA2">
        <w:rPr>
          <w:sz w:val="20"/>
          <w:szCs w:val="20"/>
        </w:rPr>
        <w:t>Vojvode</w:t>
      </w:r>
      <w:proofErr w:type="spellEnd"/>
      <w:r w:rsidRPr="00955BA2">
        <w:rPr>
          <w:sz w:val="20"/>
          <w:szCs w:val="20"/>
        </w:rPr>
        <w:t xml:space="preserve"> </w:t>
      </w:r>
      <w:proofErr w:type="spellStart"/>
      <w:r w:rsidRPr="00955BA2">
        <w:rPr>
          <w:sz w:val="20"/>
          <w:szCs w:val="20"/>
        </w:rPr>
        <w:t>Momčila</w:t>
      </w:r>
      <w:proofErr w:type="spellEnd"/>
      <w:r w:rsidRPr="00955BA2">
        <w:rPr>
          <w:sz w:val="20"/>
          <w:szCs w:val="20"/>
        </w:rPr>
        <w:t xml:space="preserve"> bb, 18300 </w:t>
      </w:r>
      <w:proofErr w:type="spellStart"/>
      <w:r w:rsidRPr="00955BA2">
        <w:rPr>
          <w:sz w:val="20"/>
          <w:szCs w:val="20"/>
        </w:rPr>
        <w:t>Pirot</w:t>
      </w:r>
      <w:proofErr w:type="spellEnd"/>
      <w:r w:rsidRPr="00955BA2">
        <w:rPr>
          <w:sz w:val="20"/>
          <w:szCs w:val="20"/>
        </w:rPr>
        <w:t>.</w:t>
      </w:r>
    </w:p>
    <w:p w:rsidR="00955BA2" w:rsidRPr="00955BA2" w:rsidRDefault="00955BA2" w:rsidP="00955BA2">
      <w:pPr>
        <w:rPr>
          <w:sz w:val="20"/>
          <w:szCs w:val="20"/>
        </w:rPr>
      </w:pPr>
      <w:r w:rsidRPr="00955BA2">
        <w:rPr>
          <w:sz w:val="20"/>
          <w:szCs w:val="20"/>
          <w:lang w:val="sr-Cyrl-CS"/>
        </w:rPr>
        <w:t>Ukoliko dobavljač ne može da izvrši isporuku u ugovorenom roku, kupac može pristupiti raskidu ugovora.</w:t>
      </w:r>
    </w:p>
    <w:p w:rsidR="00955BA2" w:rsidRPr="00955BA2" w:rsidRDefault="00955BA2" w:rsidP="00955BA2">
      <w:pPr>
        <w:jc w:val="center"/>
        <w:rPr>
          <w:b/>
          <w:sz w:val="20"/>
          <w:szCs w:val="20"/>
          <w:lang w:val="sr-Cyrl-CS"/>
        </w:rPr>
      </w:pPr>
      <w:r w:rsidRPr="00955BA2">
        <w:rPr>
          <w:b/>
          <w:sz w:val="20"/>
          <w:szCs w:val="20"/>
          <w:lang w:val="sr-Cyrl-CS"/>
        </w:rPr>
        <w:t>Član 4.</w:t>
      </w:r>
    </w:p>
    <w:p w:rsidR="00955BA2" w:rsidRPr="00955BA2" w:rsidRDefault="00955BA2" w:rsidP="00955BA2">
      <w:pPr>
        <w:rPr>
          <w:b/>
          <w:sz w:val="20"/>
          <w:szCs w:val="20"/>
          <w:lang w:val="sr-Latn-CS"/>
        </w:rPr>
      </w:pPr>
      <w:r w:rsidRPr="00955BA2">
        <w:rPr>
          <w:sz w:val="20"/>
          <w:szCs w:val="20"/>
          <w:lang w:val="sr-Cyrl-CS"/>
        </w:rPr>
        <w:t xml:space="preserve">                    Ugovorne strane su dužne da izvrše kvantitativnu primopredaju dobara, uz prisustvo predstavnika obe ugovrne strane. Eventualna reklamacija od strane kupca na isporučene količine mora biti sačinjena u pisanoj formi i dostavljena dobavljaču u roku od 24 </w:t>
      </w:r>
      <w:r w:rsidRPr="00955BA2">
        <w:rPr>
          <w:sz w:val="20"/>
          <w:szCs w:val="20"/>
        </w:rPr>
        <w:t>(</w:t>
      </w:r>
      <w:r w:rsidRPr="00955BA2">
        <w:rPr>
          <w:sz w:val="20"/>
          <w:szCs w:val="20"/>
          <w:lang w:val="sr-Cyrl-CS"/>
        </w:rPr>
        <w:t>dvadesetčetiri</w:t>
      </w:r>
      <w:r w:rsidRPr="00955BA2">
        <w:rPr>
          <w:sz w:val="20"/>
          <w:szCs w:val="20"/>
        </w:rPr>
        <w:t>)</w:t>
      </w:r>
      <w:r w:rsidRPr="00955BA2">
        <w:rPr>
          <w:sz w:val="20"/>
          <w:szCs w:val="20"/>
          <w:lang w:val="sr-Cyrl-CS"/>
        </w:rPr>
        <w:t>časa.</w:t>
      </w:r>
    </w:p>
    <w:p w:rsidR="00955BA2" w:rsidRPr="00955BA2" w:rsidRDefault="00955BA2" w:rsidP="00955BA2">
      <w:pPr>
        <w:jc w:val="center"/>
        <w:rPr>
          <w:b/>
          <w:sz w:val="20"/>
          <w:szCs w:val="20"/>
          <w:lang w:val="sr-Cyrl-CS"/>
        </w:rPr>
      </w:pPr>
      <w:r w:rsidRPr="00955BA2">
        <w:rPr>
          <w:b/>
          <w:sz w:val="20"/>
          <w:szCs w:val="20"/>
          <w:lang w:val="sr-Cyrl-CS"/>
        </w:rPr>
        <w:t>Član 5.</w:t>
      </w:r>
    </w:p>
    <w:p w:rsidR="00955BA2" w:rsidRPr="00955BA2" w:rsidRDefault="00955BA2" w:rsidP="00955BA2">
      <w:pPr>
        <w:rPr>
          <w:sz w:val="20"/>
          <w:szCs w:val="20"/>
          <w:lang w:val="sr-Cyrl-CS"/>
        </w:rPr>
      </w:pPr>
      <w:r w:rsidRPr="00955BA2">
        <w:rPr>
          <w:sz w:val="20"/>
          <w:szCs w:val="20"/>
          <w:lang w:val="sr-Cyrl-CS"/>
        </w:rPr>
        <w:t xml:space="preserve">                Predmetna nabavka mora biti upakovana na način koji je uobičajen za tu vrstu dobra i isporučen u originalnoj ambalaži proizvođača.</w:t>
      </w:r>
    </w:p>
    <w:p w:rsidR="00955BA2" w:rsidRPr="00955BA2" w:rsidRDefault="00955BA2" w:rsidP="00955BA2">
      <w:pPr>
        <w:rPr>
          <w:sz w:val="20"/>
          <w:szCs w:val="20"/>
          <w:lang w:val="sr-Cyrl-CS"/>
        </w:rPr>
      </w:pPr>
      <w:r w:rsidRPr="00955BA2">
        <w:rPr>
          <w:sz w:val="20"/>
          <w:szCs w:val="20"/>
          <w:lang w:val="sr-Cyrl-CS"/>
        </w:rPr>
        <w:t xml:space="preserve">                Ukoliko se isporukom ne zadovolji kvalitet, dobavljač je u obavezi da kupcu odmah, a najkasnije u roku od </w:t>
      </w:r>
      <w:r w:rsidRPr="00955BA2">
        <w:rPr>
          <w:sz w:val="20"/>
          <w:szCs w:val="20"/>
          <w:lang w:val="sr-Latn-CS"/>
        </w:rPr>
        <w:t>_____</w:t>
      </w:r>
      <w:r w:rsidRPr="00955BA2">
        <w:rPr>
          <w:sz w:val="20"/>
          <w:szCs w:val="20"/>
          <w:lang w:val="sr-Cyrl-CS"/>
        </w:rPr>
        <w:t xml:space="preserve"> dana isporuči drugu količinu iste vrste i kvaliteta.</w:t>
      </w:r>
    </w:p>
    <w:p w:rsidR="00955BA2" w:rsidRPr="00955BA2" w:rsidRDefault="00955BA2" w:rsidP="00955BA2">
      <w:pPr>
        <w:spacing w:line="276" w:lineRule="auto"/>
        <w:ind w:firstLine="708"/>
        <w:jc w:val="both"/>
        <w:rPr>
          <w:sz w:val="20"/>
          <w:szCs w:val="20"/>
          <w:lang w:val="sr-Cyrl-CS"/>
        </w:rPr>
      </w:pPr>
      <w:r w:rsidRPr="00955BA2">
        <w:rPr>
          <w:sz w:val="20"/>
          <w:szCs w:val="20"/>
          <w:lang w:val="sr-Cyrl-CS"/>
        </w:rPr>
        <w:t>Prodavac garantuje da su isporučena dobra nova, iz tekuće prizvodnje, kvalitetna i funkcionalna, u svemu saglasna sa ponudom br. _________________ od ___________________, kao i sa odredbama ovog Ugovora.</w:t>
      </w:r>
    </w:p>
    <w:p w:rsidR="00955BA2" w:rsidRPr="00955BA2" w:rsidRDefault="00955BA2" w:rsidP="00955BA2">
      <w:pPr>
        <w:spacing w:line="276" w:lineRule="auto"/>
        <w:jc w:val="both"/>
        <w:rPr>
          <w:sz w:val="20"/>
          <w:szCs w:val="20"/>
          <w:lang w:val="sr-Cyrl-CS"/>
        </w:rPr>
      </w:pPr>
      <w:r w:rsidRPr="00955BA2">
        <w:rPr>
          <w:sz w:val="20"/>
          <w:szCs w:val="20"/>
          <w:lang w:val="sr-Cyrl-CS"/>
        </w:rPr>
        <w:tab/>
        <w:t>Prodavac obezbeđuje garanciju za isporučen</w:t>
      </w:r>
      <w:r w:rsidRPr="00955BA2">
        <w:rPr>
          <w:sz w:val="20"/>
          <w:szCs w:val="20"/>
          <w:lang w:val="sr-Latn-CS"/>
        </w:rPr>
        <w:t>a</w:t>
      </w:r>
      <w:r w:rsidRPr="00955BA2">
        <w:rPr>
          <w:sz w:val="20"/>
          <w:szCs w:val="20"/>
          <w:lang w:val="sr-Cyrl-CS"/>
        </w:rPr>
        <w:t xml:space="preserve"> dobara.</w:t>
      </w:r>
    </w:p>
    <w:p w:rsidR="00955BA2" w:rsidRPr="00955BA2" w:rsidRDefault="00955BA2" w:rsidP="00955BA2">
      <w:pPr>
        <w:spacing w:line="276" w:lineRule="auto"/>
        <w:jc w:val="both"/>
        <w:rPr>
          <w:sz w:val="20"/>
          <w:szCs w:val="20"/>
          <w:lang w:val="sr-Cyrl-CS"/>
        </w:rPr>
      </w:pPr>
      <w:r w:rsidRPr="00955BA2">
        <w:rPr>
          <w:sz w:val="20"/>
          <w:szCs w:val="20"/>
          <w:lang w:val="sr-Cyrl-CS"/>
        </w:rPr>
        <w:tab/>
        <w:t>Isporučena dobra moraju u potpunosti odgovarati tehničkim zahtevima i standardima za ovu vrstu dobara i moraju posedovati sertifikat (original ), koji mora biti dostavljen uz dobar</w:t>
      </w:r>
      <w:r w:rsidRPr="00955BA2">
        <w:rPr>
          <w:sz w:val="20"/>
          <w:szCs w:val="20"/>
          <w:lang w:val="sr-Latn-CS"/>
        </w:rPr>
        <w:t>a</w:t>
      </w:r>
      <w:r w:rsidRPr="00955BA2">
        <w:rPr>
          <w:sz w:val="20"/>
          <w:szCs w:val="20"/>
          <w:lang w:val="sr-Cyrl-CS"/>
        </w:rPr>
        <w:t>.</w:t>
      </w:r>
    </w:p>
    <w:p w:rsidR="00955BA2" w:rsidRPr="00955BA2" w:rsidRDefault="00955BA2" w:rsidP="00955BA2">
      <w:pPr>
        <w:spacing w:line="276" w:lineRule="auto"/>
        <w:jc w:val="both"/>
        <w:rPr>
          <w:sz w:val="20"/>
          <w:szCs w:val="20"/>
          <w:lang w:val="sr-Latn-CS"/>
        </w:rPr>
      </w:pPr>
      <w:r w:rsidRPr="00955BA2">
        <w:rPr>
          <w:sz w:val="20"/>
          <w:szCs w:val="20"/>
          <w:lang w:val="sr-Cyrl-CS"/>
        </w:rPr>
        <w:lastRenderedPageBreak/>
        <w:tab/>
        <w:t xml:space="preserve">Ponuđač daje garanciju u trajanju od ___________ meseca za </w:t>
      </w:r>
      <w:r w:rsidRPr="00955BA2">
        <w:rPr>
          <w:sz w:val="20"/>
          <w:szCs w:val="20"/>
          <w:lang w:val="sr-Latn-CS"/>
        </w:rPr>
        <w:t>predmetna</w:t>
      </w:r>
      <w:r w:rsidRPr="00955BA2">
        <w:rPr>
          <w:sz w:val="20"/>
          <w:szCs w:val="20"/>
          <w:lang w:val="sr-Cyrl-CS"/>
        </w:rPr>
        <w:t xml:space="preserve"> dobara.</w:t>
      </w:r>
    </w:p>
    <w:p w:rsidR="00955BA2" w:rsidRPr="00955BA2" w:rsidRDefault="00955BA2" w:rsidP="00955BA2">
      <w:pPr>
        <w:rPr>
          <w:b/>
          <w:sz w:val="20"/>
          <w:szCs w:val="20"/>
          <w:lang w:val="sr-Cyrl-CS"/>
        </w:rPr>
      </w:pPr>
      <w:r w:rsidRPr="00955BA2">
        <w:rPr>
          <w:b/>
          <w:sz w:val="20"/>
          <w:szCs w:val="20"/>
          <w:lang w:val="sr-Cyrl-CS"/>
        </w:rPr>
        <w:t>RASKID UGOVORA</w:t>
      </w:r>
    </w:p>
    <w:p w:rsidR="00955BA2" w:rsidRPr="00955BA2" w:rsidRDefault="00955BA2" w:rsidP="00955BA2">
      <w:pPr>
        <w:jc w:val="center"/>
        <w:rPr>
          <w:b/>
          <w:sz w:val="20"/>
          <w:szCs w:val="20"/>
          <w:lang w:val="sr-Cyrl-CS"/>
        </w:rPr>
      </w:pPr>
      <w:r w:rsidRPr="00955BA2">
        <w:rPr>
          <w:b/>
          <w:sz w:val="20"/>
          <w:szCs w:val="20"/>
          <w:lang w:val="sr-Cyrl-CS"/>
        </w:rPr>
        <w:t xml:space="preserve">Član </w:t>
      </w:r>
      <w:r w:rsidRPr="00955BA2">
        <w:rPr>
          <w:b/>
          <w:sz w:val="20"/>
          <w:szCs w:val="20"/>
          <w:lang w:val="sr-Latn-CS"/>
        </w:rPr>
        <w:t>6</w:t>
      </w:r>
      <w:r w:rsidRPr="00955BA2">
        <w:rPr>
          <w:b/>
          <w:sz w:val="20"/>
          <w:szCs w:val="20"/>
          <w:lang w:val="sr-Cyrl-CS"/>
        </w:rPr>
        <w:t>.</w:t>
      </w:r>
    </w:p>
    <w:p w:rsidR="00955BA2" w:rsidRPr="00955BA2" w:rsidRDefault="00955BA2" w:rsidP="00955BA2">
      <w:pPr>
        <w:rPr>
          <w:sz w:val="20"/>
          <w:szCs w:val="20"/>
          <w:lang w:val="sr-Cyrl-CS"/>
        </w:rPr>
      </w:pPr>
      <w:r w:rsidRPr="00955BA2">
        <w:rPr>
          <w:sz w:val="20"/>
          <w:szCs w:val="20"/>
          <w:lang w:val="sr-Cyrl-CS"/>
        </w:rPr>
        <w:t xml:space="preserve">              Ugovorna strana, nezadovoljna ispunjenjem ugovornih obaveza druge ugovorne strane ima pravo na jednostrani raskid ugovora pismenim putem, sa otkaznim rokom od 8 dana, pod uslovom da je svoje ugovorne obaveze u potpunosti ispunila.</w:t>
      </w:r>
    </w:p>
    <w:p w:rsidR="00955BA2" w:rsidRPr="00955BA2" w:rsidRDefault="00955BA2" w:rsidP="00955BA2">
      <w:pPr>
        <w:rPr>
          <w:b/>
          <w:sz w:val="20"/>
          <w:szCs w:val="20"/>
          <w:lang w:val="sr-Cyrl-CS"/>
        </w:rPr>
      </w:pPr>
      <w:r w:rsidRPr="00955BA2">
        <w:rPr>
          <w:b/>
          <w:sz w:val="20"/>
          <w:szCs w:val="20"/>
          <w:lang w:val="sr-Cyrl-CS"/>
        </w:rPr>
        <w:t>VIŠA SILA</w:t>
      </w:r>
    </w:p>
    <w:p w:rsidR="00955BA2" w:rsidRPr="00955BA2" w:rsidRDefault="00955BA2" w:rsidP="00955BA2">
      <w:pPr>
        <w:jc w:val="center"/>
        <w:rPr>
          <w:b/>
          <w:sz w:val="20"/>
          <w:szCs w:val="20"/>
          <w:lang w:val="sr-Cyrl-CS"/>
        </w:rPr>
      </w:pPr>
      <w:r w:rsidRPr="00955BA2">
        <w:rPr>
          <w:b/>
          <w:sz w:val="20"/>
          <w:szCs w:val="20"/>
          <w:lang w:val="sr-Cyrl-CS"/>
        </w:rPr>
        <w:t xml:space="preserve">Član </w:t>
      </w:r>
      <w:r w:rsidRPr="00955BA2">
        <w:rPr>
          <w:b/>
          <w:sz w:val="20"/>
          <w:szCs w:val="20"/>
          <w:lang w:val="sr-Latn-CS"/>
        </w:rPr>
        <w:t>7</w:t>
      </w:r>
      <w:r w:rsidRPr="00955BA2">
        <w:rPr>
          <w:b/>
          <w:sz w:val="20"/>
          <w:szCs w:val="20"/>
          <w:lang w:val="sr-Cyrl-CS"/>
        </w:rPr>
        <w:t>.</w:t>
      </w:r>
    </w:p>
    <w:p w:rsidR="00955BA2" w:rsidRPr="00955BA2" w:rsidRDefault="00955BA2" w:rsidP="00955BA2">
      <w:pPr>
        <w:rPr>
          <w:sz w:val="20"/>
          <w:szCs w:val="20"/>
          <w:lang w:val="sr-Latn-CS"/>
        </w:rPr>
      </w:pPr>
      <w:r w:rsidRPr="00955BA2">
        <w:rPr>
          <w:sz w:val="20"/>
          <w:szCs w:val="20"/>
          <w:lang w:val="sr-Cyrl-CS"/>
        </w:rPr>
        <w:t xml:space="preserve">               Nastupanje više sile oslobađa od odgovornosti ugovorne strane za kašnjenje u izvršenju ugovorenih obaveza. O datumu nastupanja, trajanju i datumu prestanka više sile, ugovorne strane su obavezne, da jedna drugu obaveste pismenim putem u roku od 24</w:t>
      </w:r>
      <w:r w:rsidRPr="00955BA2">
        <w:rPr>
          <w:b/>
          <w:sz w:val="20"/>
          <w:szCs w:val="20"/>
          <w:lang w:val="sr-Cyrl-CS"/>
        </w:rPr>
        <w:t xml:space="preserve"> </w:t>
      </w:r>
      <w:r w:rsidRPr="00955BA2">
        <w:rPr>
          <w:sz w:val="20"/>
          <w:szCs w:val="20"/>
        </w:rPr>
        <w:t>(</w:t>
      </w:r>
      <w:r w:rsidRPr="00955BA2">
        <w:rPr>
          <w:sz w:val="20"/>
          <w:szCs w:val="20"/>
          <w:lang w:val="sr-Cyrl-CS"/>
        </w:rPr>
        <w:t>dvadeset četiri</w:t>
      </w:r>
      <w:r w:rsidRPr="00955BA2">
        <w:rPr>
          <w:sz w:val="20"/>
          <w:szCs w:val="20"/>
        </w:rPr>
        <w:t>)</w:t>
      </w:r>
      <w:r w:rsidRPr="00955BA2">
        <w:rPr>
          <w:sz w:val="20"/>
          <w:szCs w:val="20"/>
          <w:lang w:val="sr-Cyrl-CS"/>
        </w:rPr>
        <w:t xml:space="preserve"> časa</w:t>
      </w:r>
      <w:r w:rsidRPr="00955BA2">
        <w:rPr>
          <w:sz w:val="20"/>
          <w:szCs w:val="20"/>
          <w:lang w:val="sr-Latn-CS"/>
        </w:rPr>
        <w:t>.</w:t>
      </w:r>
    </w:p>
    <w:p w:rsidR="00955BA2" w:rsidRPr="00955BA2" w:rsidRDefault="00955BA2" w:rsidP="00955BA2">
      <w:pPr>
        <w:rPr>
          <w:b/>
          <w:sz w:val="20"/>
          <w:szCs w:val="20"/>
          <w:lang w:val="sr-Cyrl-CS"/>
        </w:rPr>
      </w:pPr>
      <w:r w:rsidRPr="00955BA2">
        <w:rPr>
          <w:b/>
          <w:sz w:val="20"/>
          <w:szCs w:val="20"/>
          <w:lang w:val="sr-Cyrl-CS"/>
        </w:rPr>
        <w:t>TRAJANjE UGOVORA</w:t>
      </w:r>
    </w:p>
    <w:p w:rsidR="00955BA2" w:rsidRPr="00955BA2" w:rsidRDefault="00955BA2" w:rsidP="00955BA2">
      <w:pPr>
        <w:jc w:val="center"/>
        <w:rPr>
          <w:b/>
          <w:sz w:val="20"/>
          <w:szCs w:val="20"/>
          <w:lang w:val="sr-Cyrl-CS"/>
        </w:rPr>
      </w:pPr>
      <w:r w:rsidRPr="00955BA2">
        <w:rPr>
          <w:sz w:val="20"/>
          <w:szCs w:val="20"/>
          <w:lang w:val="sr-Cyrl-CS"/>
        </w:rPr>
        <w:t xml:space="preserve"> </w:t>
      </w:r>
      <w:r w:rsidRPr="00955BA2">
        <w:rPr>
          <w:b/>
          <w:sz w:val="20"/>
          <w:szCs w:val="20"/>
          <w:lang w:val="sr-Cyrl-CS"/>
        </w:rPr>
        <w:t xml:space="preserve">Član </w:t>
      </w:r>
      <w:r w:rsidRPr="00955BA2">
        <w:rPr>
          <w:b/>
          <w:sz w:val="20"/>
          <w:szCs w:val="20"/>
          <w:lang w:val="sr-Latn-CS"/>
        </w:rPr>
        <w:t>8</w:t>
      </w:r>
      <w:r w:rsidRPr="00955BA2">
        <w:rPr>
          <w:b/>
          <w:sz w:val="20"/>
          <w:szCs w:val="20"/>
          <w:lang w:val="sr-Cyrl-CS"/>
        </w:rPr>
        <w:t>.</w:t>
      </w:r>
    </w:p>
    <w:p w:rsidR="00955BA2" w:rsidRPr="00955BA2" w:rsidRDefault="00955BA2" w:rsidP="00955BA2">
      <w:pPr>
        <w:rPr>
          <w:sz w:val="20"/>
          <w:szCs w:val="20"/>
          <w:lang w:val="sr-Cyrl-CS"/>
        </w:rPr>
      </w:pPr>
      <w:r w:rsidRPr="00955BA2">
        <w:rPr>
          <w:sz w:val="20"/>
          <w:szCs w:val="20"/>
          <w:lang w:val="sr-Cyrl-CS"/>
        </w:rPr>
        <w:t xml:space="preserve">                Ovaj Ugovor stupa na snagu danom potpisivanja od strane ovlašćenih predstavnika ugovorenih strana i traje </w:t>
      </w:r>
      <w:r w:rsidRPr="00955BA2">
        <w:rPr>
          <w:sz w:val="20"/>
          <w:szCs w:val="20"/>
          <w:lang w:val="sr-Latn-CS"/>
        </w:rPr>
        <w:t>do ispunjenja ugovornih obaveza</w:t>
      </w:r>
      <w:r w:rsidRPr="00955BA2">
        <w:rPr>
          <w:sz w:val="20"/>
          <w:szCs w:val="20"/>
          <w:lang w:val="sr-Cyrl-CS"/>
        </w:rPr>
        <w:t>.</w:t>
      </w:r>
    </w:p>
    <w:p w:rsidR="00955BA2" w:rsidRPr="00955BA2" w:rsidRDefault="00955BA2" w:rsidP="00955BA2">
      <w:pPr>
        <w:rPr>
          <w:b/>
          <w:sz w:val="20"/>
          <w:szCs w:val="20"/>
          <w:lang w:val="sr-Cyrl-CS"/>
        </w:rPr>
      </w:pPr>
      <w:r w:rsidRPr="00955BA2">
        <w:rPr>
          <w:b/>
          <w:sz w:val="20"/>
          <w:szCs w:val="20"/>
          <w:lang w:val="sr-Cyrl-CS"/>
        </w:rPr>
        <w:t xml:space="preserve">ZAVRŠNE ODREDBE </w:t>
      </w:r>
    </w:p>
    <w:p w:rsidR="00955BA2" w:rsidRPr="00955BA2" w:rsidRDefault="00955BA2" w:rsidP="00955BA2">
      <w:pPr>
        <w:jc w:val="center"/>
        <w:rPr>
          <w:b/>
          <w:sz w:val="20"/>
          <w:szCs w:val="20"/>
          <w:lang w:val="sr-Cyrl-CS"/>
        </w:rPr>
      </w:pPr>
      <w:r w:rsidRPr="00955BA2">
        <w:rPr>
          <w:b/>
          <w:sz w:val="20"/>
          <w:szCs w:val="20"/>
          <w:lang w:val="sr-Cyrl-CS"/>
        </w:rPr>
        <w:t xml:space="preserve">Član </w:t>
      </w:r>
      <w:r w:rsidRPr="00955BA2">
        <w:rPr>
          <w:b/>
          <w:sz w:val="20"/>
          <w:szCs w:val="20"/>
          <w:lang w:val="sr-Latn-CS"/>
        </w:rPr>
        <w:t>9</w:t>
      </w:r>
      <w:r w:rsidRPr="00955BA2">
        <w:rPr>
          <w:b/>
          <w:sz w:val="20"/>
          <w:szCs w:val="20"/>
          <w:lang w:val="sr-Cyrl-CS"/>
        </w:rPr>
        <w:t>.</w:t>
      </w:r>
    </w:p>
    <w:p w:rsidR="00955BA2" w:rsidRPr="00955BA2" w:rsidRDefault="00955BA2" w:rsidP="00955BA2">
      <w:pPr>
        <w:rPr>
          <w:sz w:val="20"/>
          <w:szCs w:val="20"/>
          <w:lang w:val="sr-Latn-CS"/>
        </w:rPr>
      </w:pPr>
      <w:r w:rsidRPr="00955BA2">
        <w:rPr>
          <w:sz w:val="20"/>
          <w:szCs w:val="20"/>
          <w:lang w:val="sr-Cyrl-CS"/>
        </w:rPr>
        <w:t xml:space="preserve">               Izmene i dopune Ugovora mogu se vršiti Aneksom ugovora uz saglasnost obe ugovorne strane.</w:t>
      </w:r>
    </w:p>
    <w:p w:rsidR="00955BA2" w:rsidRPr="00955BA2" w:rsidRDefault="00955BA2" w:rsidP="00955BA2">
      <w:pPr>
        <w:jc w:val="center"/>
        <w:rPr>
          <w:b/>
          <w:sz w:val="20"/>
          <w:szCs w:val="20"/>
          <w:lang w:val="sr-Cyrl-CS"/>
        </w:rPr>
      </w:pPr>
      <w:r w:rsidRPr="00955BA2">
        <w:rPr>
          <w:b/>
          <w:sz w:val="20"/>
          <w:szCs w:val="20"/>
          <w:lang w:val="sr-Cyrl-CS"/>
        </w:rPr>
        <w:t>Član 1</w:t>
      </w:r>
      <w:r w:rsidRPr="00955BA2">
        <w:rPr>
          <w:b/>
          <w:sz w:val="20"/>
          <w:szCs w:val="20"/>
          <w:lang w:val="sr-Latn-CS"/>
        </w:rPr>
        <w:t>0</w:t>
      </w:r>
      <w:r w:rsidRPr="00955BA2">
        <w:rPr>
          <w:b/>
          <w:sz w:val="20"/>
          <w:szCs w:val="20"/>
          <w:lang w:val="sr-Cyrl-CS"/>
        </w:rPr>
        <w:t>.</w:t>
      </w:r>
    </w:p>
    <w:p w:rsidR="00955BA2" w:rsidRPr="00955BA2" w:rsidRDefault="00955BA2" w:rsidP="00955BA2">
      <w:pPr>
        <w:rPr>
          <w:sz w:val="20"/>
          <w:szCs w:val="20"/>
          <w:lang w:val="sr-Latn-CS"/>
        </w:rPr>
      </w:pPr>
      <w:r w:rsidRPr="00955BA2">
        <w:rPr>
          <w:sz w:val="20"/>
          <w:szCs w:val="20"/>
          <w:lang w:val="sr-Cyrl-CS"/>
        </w:rPr>
        <w:t xml:space="preserve">             Sva sporna pitanja u tumačenju i primeni ovog Ugovora rešavaće sporazumno ovlašćeni predstavnici ugovornih strana. Ukoliko se nesporazum ne može otkloniti, nastali spor će se rešavati pred nadležnim Privrednim sudom u Nišu. Na sve što nije regulisano ovim Ugovorom, primenjivaće se odredbe Zakona o obligacionim odnosima.</w:t>
      </w:r>
    </w:p>
    <w:p w:rsidR="00955BA2" w:rsidRPr="00955BA2" w:rsidRDefault="00955BA2" w:rsidP="00955BA2">
      <w:pPr>
        <w:jc w:val="center"/>
        <w:rPr>
          <w:b/>
          <w:sz w:val="20"/>
          <w:szCs w:val="20"/>
          <w:lang w:val="sr-Cyrl-CS"/>
        </w:rPr>
      </w:pPr>
      <w:r w:rsidRPr="00955BA2">
        <w:rPr>
          <w:b/>
          <w:sz w:val="20"/>
          <w:szCs w:val="20"/>
          <w:lang w:val="sr-Cyrl-CS"/>
        </w:rPr>
        <w:t>Član 1</w:t>
      </w:r>
      <w:r w:rsidRPr="00955BA2">
        <w:rPr>
          <w:b/>
          <w:sz w:val="20"/>
          <w:szCs w:val="20"/>
          <w:lang w:val="sr-Latn-CS"/>
        </w:rPr>
        <w:t>1</w:t>
      </w:r>
      <w:r w:rsidRPr="00955BA2">
        <w:rPr>
          <w:b/>
          <w:sz w:val="20"/>
          <w:szCs w:val="20"/>
          <w:lang w:val="sr-Cyrl-CS"/>
        </w:rPr>
        <w:t>.</w:t>
      </w:r>
    </w:p>
    <w:p w:rsidR="00955BA2" w:rsidRPr="00955BA2" w:rsidRDefault="00955BA2" w:rsidP="00955BA2">
      <w:pPr>
        <w:rPr>
          <w:sz w:val="20"/>
          <w:szCs w:val="20"/>
          <w:lang w:val="sr-Latn-CS"/>
        </w:rPr>
      </w:pPr>
      <w:r w:rsidRPr="00955BA2">
        <w:rPr>
          <w:sz w:val="20"/>
          <w:szCs w:val="20"/>
          <w:lang w:val="sr-Cyrl-CS"/>
        </w:rPr>
        <w:t xml:space="preserve">Ovaj Ugovor je sačinjen u 4 </w:t>
      </w:r>
      <w:r w:rsidRPr="00955BA2">
        <w:rPr>
          <w:sz w:val="20"/>
          <w:szCs w:val="20"/>
        </w:rPr>
        <w:t>(</w:t>
      </w:r>
      <w:r w:rsidRPr="00955BA2">
        <w:rPr>
          <w:sz w:val="20"/>
          <w:szCs w:val="20"/>
          <w:lang w:val="sr-Cyrl-CS"/>
        </w:rPr>
        <w:t>četiri</w:t>
      </w:r>
      <w:r w:rsidRPr="00955BA2">
        <w:rPr>
          <w:sz w:val="20"/>
          <w:szCs w:val="20"/>
        </w:rPr>
        <w:t>)</w:t>
      </w:r>
      <w:r w:rsidRPr="00955BA2">
        <w:rPr>
          <w:sz w:val="20"/>
          <w:szCs w:val="20"/>
          <w:lang w:val="sr-Cyrl-CS"/>
        </w:rPr>
        <w:t xml:space="preserve"> istovetna primerka, od kojih po 2 </w:t>
      </w:r>
      <w:r w:rsidRPr="00955BA2">
        <w:rPr>
          <w:sz w:val="20"/>
          <w:szCs w:val="20"/>
        </w:rPr>
        <w:t>(</w:t>
      </w:r>
      <w:r w:rsidRPr="00955BA2">
        <w:rPr>
          <w:sz w:val="20"/>
          <w:szCs w:val="20"/>
          <w:lang w:val="sr-Cyrl-CS"/>
        </w:rPr>
        <w:t>dva</w:t>
      </w:r>
      <w:r w:rsidRPr="00955BA2">
        <w:rPr>
          <w:sz w:val="20"/>
          <w:szCs w:val="20"/>
        </w:rPr>
        <w:t>)</w:t>
      </w:r>
      <w:r w:rsidRPr="00955BA2">
        <w:rPr>
          <w:sz w:val="20"/>
          <w:szCs w:val="20"/>
          <w:lang w:val="sr-Cyrl-CS"/>
        </w:rPr>
        <w:t xml:space="preserve"> zadržavaju obe ugovorne strane.</w:t>
      </w:r>
    </w:p>
    <w:p w:rsidR="00955BA2" w:rsidRPr="00955BA2" w:rsidRDefault="00955BA2" w:rsidP="00955BA2">
      <w:pPr>
        <w:tabs>
          <w:tab w:val="left" w:pos="6030"/>
        </w:tabs>
        <w:rPr>
          <w:sz w:val="20"/>
          <w:szCs w:val="20"/>
        </w:rPr>
      </w:pPr>
      <w:r w:rsidRPr="00955BA2">
        <w:rPr>
          <w:sz w:val="20"/>
          <w:szCs w:val="20"/>
        </w:rPr>
        <w:t xml:space="preserve">      </w:t>
      </w:r>
    </w:p>
    <w:p w:rsidR="00955BA2" w:rsidRPr="00955BA2" w:rsidRDefault="00955BA2" w:rsidP="00955BA2">
      <w:pPr>
        <w:tabs>
          <w:tab w:val="left" w:pos="6030"/>
        </w:tabs>
        <w:rPr>
          <w:sz w:val="20"/>
          <w:szCs w:val="20"/>
          <w:lang w:val="sr-Cyrl-CS"/>
        </w:rPr>
      </w:pPr>
      <w:r w:rsidRPr="00955BA2">
        <w:rPr>
          <w:sz w:val="20"/>
          <w:szCs w:val="20"/>
        </w:rPr>
        <w:t xml:space="preserve">       </w:t>
      </w:r>
      <w:proofErr w:type="spellStart"/>
      <w:r w:rsidRPr="00955BA2">
        <w:rPr>
          <w:sz w:val="20"/>
          <w:szCs w:val="20"/>
        </w:rPr>
        <w:t>DOBAVLjAČ</w:t>
      </w:r>
      <w:proofErr w:type="spellEnd"/>
      <w:r w:rsidRPr="00955BA2">
        <w:rPr>
          <w:sz w:val="20"/>
          <w:szCs w:val="20"/>
        </w:rPr>
        <w:tab/>
      </w:r>
      <w:r w:rsidRPr="00955BA2">
        <w:rPr>
          <w:sz w:val="20"/>
          <w:szCs w:val="20"/>
          <w:lang w:val="sr-Cyrl-CS"/>
        </w:rPr>
        <w:t xml:space="preserve">    </w:t>
      </w:r>
      <w:r w:rsidRPr="00955BA2">
        <w:rPr>
          <w:sz w:val="20"/>
          <w:szCs w:val="20"/>
        </w:rPr>
        <w:t xml:space="preserve">       </w:t>
      </w:r>
      <w:r w:rsidRPr="00955BA2">
        <w:rPr>
          <w:sz w:val="20"/>
          <w:szCs w:val="20"/>
          <w:lang w:val="sr-Cyrl-CS"/>
        </w:rPr>
        <w:t xml:space="preserve">                         </w:t>
      </w:r>
      <w:r w:rsidRPr="00955BA2">
        <w:rPr>
          <w:sz w:val="20"/>
          <w:szCs w:val="20"/>
          <w:lang w:val="sr-Latn-CS"/>
        </w:rPr>
        <w:t xml:space="preserve">           </w:t>
      </w:r>
      <w:r w:rsidRPr="00955BA2">
        <w:rPr>
          <w:sz w:val="20"/>
          <w:szCs w:val="20"/>
          <w:lang w:val="sr-Cyrl-CS"/>
        </w:rPr>
        <w:t>KUPAC</w:t>
      </w:r>
    </w:p>
    <w:p w:rsidR="00955BA2" w:rsidRPr="00955BA2" w:rsidRDefault="00955BA2" w:rsidP="00955BA2">
      <w:pPr>
        <w:rPr>
          <w:sz w:val="20"/>
          <w:szCs w:val="20"/>
          <w:lang w:val="sr-Latn-CS"/>
        </w:rPr>
      </w:pPr>
      <w:r w:rsidRPr="00955BA2">
        <w:rPr>
          <w:sz w:val="20"/>
          <w:szCs w:val="20"/>
          <w:lang w:val="sr-Cyrl-CS"/>
        </w:rPr>
        <w:t xml:space="preserve">                                                                                                       </w:t>
      </w:r>
      <w:r w:rsidRPr="00955BA2">
        <w:rPr>
          <w:sz w:val="20"/>
          <w:szCs w:val="20"/>
        </w:rPr>
        <w:t xml:space="preserve">           </w:t>
      </w:r>
      <w:r w:rsidRPr="00955BA2">
        <w:rPr>
          <w:sz w:val="20"/>
          <w:szCs w:val="20"/>
          <w:lang w:val="sr-Cyrl-CS"/>
        </w:rPr>
        <w:t xml:space="preserve">       </w:t>
      </w:r>
      <w:r w:rsidRPr="00955BA2">
        <w:rPr>
          <w:sz w:val="20"/>
          <w:szCs w:val="20"/>
          <w:lang w:val="sr-Latn-CS"/>
        </w:rPr>
        <w:t xml:space="preserve">         </w:t>
      </w:r>
      <w:r>
        <w:rPr>
          <w:sz w:val="20"/>
          <w:szCs w:val="20"/>
          <w:lang w:val="sr-Latn-CS"/>
        </w:rPr>
        <w:t xml:space="preserve">                    </w:t>
      </w:r>
      <w:r w:rsidRPr="00955BA2">
        <w:rPr>
          <w:sz w:val="20"/>
          <w:szCs w:val="20"/>
          <w:lang w:val="sr-Latn-CS"/>
        </w:rPr>
        <w:t xml:space="preserve"> </w:t>
      </w:r>
      <w:r w:rsidRPr="00955BA2">
        <w:rPr>
          <w:sz w:val="20"/>
          <w:szCs w:val="20"/>
          <w:lang w:val="sr-Cyrl-CS"/>
        </w:rPr>
        <w:t>OPŠTA BOLNICA PIROT</w:t>
      </w:r>
    </w:p>
    <w:p w:rsidR="00955BA2" w:rsidRPr="00955BA2" w:rsidRDefault="00955BA2" w:rsidP="00955BA2">
      <w:pPr>
        <w:rPr>
          <w:sz w:val="20"/>
          <w:szCs w:val="20"/>
        </w:rPr>
      </w:pPr>
      <w:r w:rsidRPr="00955BA2">
        <w:rPr>
          <w:sz w:val="20"/>
          <w:szCs w:val="20"/>
        </w:rPr>
        <w:t xml:space="preserve">   _______________                                                                                                          </w:t>
      </w:r>
      <w:r>
        <w:rPr>
          <w:sz w:val="20"/>
          <w:szCs w:val="20"/>
        </w:rPr>
        <w:t xml:space="preserve">                     </w:t>
      </w:r>
      <w:r w:rsidRPr="00955BA2">
        <w:rPr>
          <w:sz w:val="20"/>
          <w:szCs w:val="20"/>
        </w:rPr>
        <w:t>______________</w:t>
      </w:r>
    </w:p>
    <w:p w:rsidR="00955BA2" w:rsidRPr="00955BA2" w:rsidRDefault="00955BA2" w:rsidP="00955BA2">
      <w:pPr>
        <w:rPr>
          <w:sz w:val="20"/>
          <w:szCs w:val="20"/>
        </w:rPr>
      </w:pPr>
      <w:r w:rsidRPr="00955BA2">
        <w:rPr>
          <w:sz w:val="20"/>
          <w:szCs w:val="20"/>
        </w:rPr>
        <w:t xml:space="preserve">                                                                                                                                          </w:t>
      </w:r>
      <w:r>
        <w:rPr>
          <w:sz w:val="20"/>
          <w:szCs w:val="20"/>
        </w:rPr>
        <w:t xml:space="preserve">                      </w:t>
      </w:r>
      <w:proofErr w:type="gramStart"/>
      <w:r w:rsidRPr="00955BA2">
        <w:rPr>
          <w:sz w:val="20"/>
          <w:szCs w:val="20"/>
        </w:rPr>
        <w:t>d</w:t>
      </w:r>
      <w:r w:rsidRPr="00955BA2">
        <w:rPr>
          <w:sz w:val="20"/>
          <w:szCs w:val="20"/>
          <w:lang w:val="sr-Cyrl-CS"/>
        </w:rPr>
        <w:t>r</w:t>
      </w:r>
      <w:proofErr w:type="gramEnd"/>
      <w:r w:rsidRPr="00955BA2">
        <w:rPr>
          <w:sz w:val="20"/>
          <w:szCs w:val="20"/>
          <w:lang w:val="sr-Cyrl-CS"/>
        </w:rPr>
        <w:t xml:space="preserve"> Goran Petro</w:t>
      </w:r>
      <w:r w:rsidRPr="00955BA2">
        <w:rPr>
          <w:sz w:val="20"/>
          <w:szCs w:val="20"/>
          <w:lang w:val="sr-Latn-CS"/>
        </w:rPr>
        <w:t>vić</w:t>
      </w:r>
    </w:p>
    <w:p w:rsidR="00955BA2" w:rsidRPr="00955BA2" w:rsidRDefault="00955BA2" w:rsidP="00955BA2">
      <w:pPr>
        <w:rPr>
          <w:sz w:val="20"/>
          <w:szCs w:val="20"/>
        </w:rPr>
      </w:pPr>
    </w:p>
    <w:p w:rsidR="00955BA2" w:rsidRPr="00955BA2" w:rsidRDefault="00955BA2" w:rsidP="00955BA2">
      <w:pPr>
        <w:rPr>
          <w:sz w:val="20"/>
          <w:szCs w:val="20"/>
        </w:rPr>
      </w:pPr>
    </w:p>
    <w:p w:rsidR="00955BA2" w:rsidRPr="00955BA2" w:rsidRDefault="00955BA2" w:rsidP="00955BA2">
      <w:pPr>
        <w:rPr>
          <w:sz w:val="20"/>
          <w:szCs w:val="20"/>
        </w:rPr>
      </w:pPr>
    </w:p>
    <w:p w:rsidR="00FA296A" w:rsidRPr="00955BA2" w:rsidRDefault="00FA296A" w:rsidP="00955BA2">
      <w:pPr>
        <w:spacing w:after="301" w:line="265" w:lineRule="auto"/>
        <w:ind w:left="2606"/>
        <w:jc w:val="both"/>
        <w:rPr>
          <w:noProof/>
          <w:sz w:val="20"/>
          <w:szCs w:val="20"/>
          <w:lang w:val="sr-Latn-CS"/>
        </w:rPr>
      </w:pPr>
    </w:p>
    <w:sectPr w:rsidR="00FA296A" w:rsidRPr="00955BA2" w:rsidSect="00B627E9">
      <w:pgSz w:w="12240" w:h="15840"/>
      <w:pgMar w:top="1440" w:right="851"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8C3" w:rsidRDefault="003478C3" w:rsidP="00570E98">
      <w:r>
        <w:separator/>
      </w:r>
    </w:p>
  </w:endnote>
  <w:endnote w:type="continuationSeparator" w:id="0">
    <w:p w:rsidR="003478C3" w:rsidRDefault="003478C3" w:rsidP="00570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i/>
        <w:sz w:val="18"/>
        <w:szCs w:val="18"/>
      </w:rPr>
      <w:id w:val="52992032"/>
      <w:docPartObj>
        <w:docPartGallery w:val="Page Numbers (Bottom of Page)"/>
        <w:docPartUnique/>
      </w:docPartObj>
    </w:sdtPr>
    <w:sdtContent>
      <w:sdt>
        <w:sdtPr>
          <w:rPr>
            <w:rFonts w:asciiTheme="minorHAnsi" w:hAnsiTheme="minorHAnsi" w:cstheme="minorHAnsi"/>
            <w:i/>
            <w:sz w:val="18"/>
            <w:szCs w:val="18"/>
          </w:rPr>
          <w:id w:val="565050523"/>
          <w:docPartObj>
            <w:docPartGallery w:val="Page Numbers (Top of Page)"/>
            <w:docPartUnique/>
          </w:docPartObj>
        </w:sdtPr>
        <w:sdtContent>
          <w:p w:rsidR="00923CE9" w:rsidRPr="00570E98" w:rsidRDefault="00923CE9">
            <w:pPr>
              <w:pStyle w:val="Footer"/>
              <w:jc w:val="right"/>
              <w:rPr>
                <w:rFonts w:asciiTheme="minorHAnsi" w:hAnsiTheme="minorHAnsi" w:cstheme="minorHAnsi"/>
                <w:i/>
                <w:sz w:val="18"/>
                <w:szCs w:val="18"/>
              </w:rPr>
            </w:pPr>
            <w:r w:rsidRPr="00570E98">
              <w:rPr>
                <w:rFonts w:asciiTheme="minorHAnsi" w:hAnsiTheme="minorHAnsi" w:cstheme="minorHAnsi"/>
                <w:i/>
                <w:sz w:val="18"/>
                <w:szCs w:val="18"/>
              </w:rPr>
              <w:t xml:space="preserve">Page </w:t>
            </w:r>
            <w:r w:rsidR="00B07409" w:rsidRPr="00570E98">
              <w:rPr>
                <w:rFonts w:asciiTheme="minorHAnsi" w:hAnsiTheme="minorHAnsi" w:cstheme="minorHAnsi"/>
                <w:b/>
                <w:i/>
                <w:sz w:val="18"/>
                <w:szCs w:val="18"/>
              </w:rPr>
              <w:fldChar w:fldCharType="begin"/>
            </w:r>
            <w:r w:rsidRPr="00570E98">
              <w:rPr>
                <w:rFonts w:asciiTheme="minorHAnsi" w:hAnsiTheme="minorHAnsi" w:cstheme="minorHAnsi"/>
                <w:b/>
                <w:i/>
                <w:sz w:val="18"/>
                <w:szCs w:val="18"/>
              </w:rPr>
              <w:instrText xml:space="preserve"> PAGE </w:instrText>
            </w:r>
            <w:r w:rsidR="00B07409" w:rsidRPr="00570E98">
              <w:rPr>
                <w:rFonts w:asciiTheme="minorHAnsi" w:hAnsiTheme="minorHAnsi" w:cstheme="minorHAnsi"/>
                <w:b/>
                <w:i/>
                <w:sz w:val="18"/>
                <w:szCs w:val="18"/>
              </w:rPr>
              <w:fldChar w:fldCharType="separate"/>
            </w:r>
            <w:r w:rsidR="00B27944">
              <w:rPr>
                <w:rFonts w:asciiTheme="minorHAnsi" w:hAnsiTheme="minorHAnsi" w:cstheme="minorHAnsi"/>
                <w:b/>
                <w:i/>
                <w:noProof/>
                <w:sz w:val="18"/>
                <w:szCs w:val="18"/>
              </w:rPr>
              <w:t>6</w:t>
            </w:r>
            <w:r w:rsidR="00B07409" w:rsidRPr="00570E98">
              <w:rPr>
                <w:rFonts w:asciiTheme="minorHAnsi" w:hAnsiTheme="minorHAnsi" w:cstheme="minorHAnsi"/>
                <w:b/>
                <w:i/>
                <w:sz w:val="18"/>
                <w:szCs w:val="18"/>
              </w:rPr>
              <w:fldChar w:fldCharType="end"/>
            </w:r>
            <w:r w:rsidRPr="00570E98">
              <w:rPr>
                <w:rFonts w:asciiTheme="minorHAnsi" w:hAnsiTheme="minorHAnsi" w:cstheme="minorHAnsi"/>
                <w:i/>
                <w:sz w:val="18"/>
                <w:szCs w:val="18"/>
              </w:rPr>
              <w:t xml:space="preserve"> of </w:t>
            </w:r>
            <w:r w:rsidR="00B07409" w:rsidRPr="00570E98">
              <w:rPr>
                <w:rFonts w:asciiTheme="minorHAnsi" w:hAnsiTheme="minorHAnsi" w:cstheme="minorHAnsi"/>
                <w:b/>
                <w:i/>
                <w:sz w:val="18"/>
                <w:szCs w:val="18"/>
              </w:rPr>
              <w:fldChar w:fldCharType="begin"/>
            </w:r>
            <w:r w:rsidRPr="00570E98">
              <w:rPr>
                <w:rFonts w:asciiTheme="minorHAnsi" w:hAnsiTheme="minorHAnsi" w:cstheme="minorHAnsi"/>
                <w:b/>
                <w:i/>
                <w:sz w:val="18"/>
                <w:szCs w:val="18"/>
              </w:rPr>
              <w:instrText xml:space="preserve"> NUMPAGES  </w:instrText>
            </w:r>
            <w:r w:rsidR="00B07409" w:rsidRPr="00570E98">
              <w:rPr>
                <w:rFonts w:asciiTheme="minorHAnsi" w:hAnsiTheme="minorHAnsi" w:cstheme="minorHAnsi"/>
                <w:b/>
                <w:i/>
                <w:sz w:val="18"/>
                <w:szCs w:val="18"/>
              </w:rPr>
              <w:fldChar w:fldCharType="separate"/>
            </w:r>
            <w:r w:rsidR="00B27944">
              <w:rPr>
                <w:rFonts w:asciiTheme="minorHAnsi" w:hAnsiTheme="minorHAnsi" w:cstheme="minorHAnsi"/>
                <w:b/>
                <w:i/>
                <w:noProof/>
                <w:sz w:val="18"/>
                <w:szCs w:val="18"/>
              </w:rPr>
              <w:t>6</w:t>
            </w:r>
            <w:r w:rsidR="00B07409" w:rsidRPr="00570E98">
              <w:rPr>
                <w:rFonts w:asciiTheme="minorHAnsi" w:hAnsiTheme="minorHAnsi" w:cstheme="minorHAnsi"/>
                <w:b/>
                <w:i/>
                <w:sz w:val="18"/>
                <w:szCs w:val="18"/>
              </w:rPr>
              <w:fldChar w:fldCharType="end"/>
            </w:r>
          </w:p>
        </w:sdtContent>
      </w:sdt>
    </w:sdtContent>
  </w:sdt>
  <w:p w:rsidR="00923CE9" w:rsidRDefault="00923C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8C3" w:rsidRDefault="003478C3" w:rsidP="00570E98">
      <w:r>
        <w:separator/>
      </w:r>
    </w:p>
  </w:footnote>
  <w:footnote w:type="continuationSeparator" w:id="0">
    <w:p w:rsidR="003478C3" w:rsidRDefault="003478C3" w:rsidP="00570E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5"/>
    <w:lvl w:ilvl="0">
      <w:numFmt w:val="bullet"/>
      <w:lvlText w:val="-"/>
      <w:lvlJc w:val="left"/>
      <w:pPr>
        <w:tabs>
          <w:tab w:val="num" w:pos="720"/>
        </w:tabs>
        <w:ind w:left="720" w:hanging="360"/>
      </w:pPr>
      <w:rPr>
        <w:rFonts w:ascii="Times New Roman" w:hAnsi="Times New Roman" w:cs="Times New Roman" w:hint="default"/>
        <w:sz w:val="22"/>
        <w:szCs w:val="22"/>
        <w:lang w:val="ru-RU"/>
      </w:rPr>
    </w:lvl>
  </w:abstractNum>
  <w:abstractNum w:abstractNumId="1">
    <w:nsid w:val="36936B2F"/>
    <w:multiLevelType w:val="hybridMultilevel"/>
    <w:tmpl w:val="C5D060C8"/>
    <w:lvl w:ilvl="0" w:tplc="F02C48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B7D39"/>
    <w:multiLevelType w:val="hybridMultilevel"/>
    <w:tmpl w:val="65D04806"/>
    <w:lvl w:ilvl="0" w:tplc="095C86C2">
      <w:start w:val="1"/>
      <w:numFmt w:val="decimal"/>
      <w:lvlText w:val="%1."/>
      <w:lvlJc w:val="left"/>
      <w:pPr>
        <w:ind w:left="6480" w:hanging="360"/>
      </w:pPr>
      <w:rPr>
        <w:rFonts w:hint="default"/>
        <w:b/>
      </w:rPr>
    </w:lvl>
    <w:lvl w:ilvl="1" w:tplc="727A1A56">
      <w:start w:val="1"/>
      <w:numFmt w:val="decimal"/>
      <w:lvlText w:val="%2)"/>
      <w:lvlJc w:val="left"/>
      <w:pPr>
        <w:ind w:left="7560" w:hanging="720"/>
      </w:pPr>
      <w:rPr>
        <w:rFonts w:hint="default"/>
      </w:rPr>
    </w:lvl>
    <w:lvl w:ilvl="2" w:tplc="0409001B">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
    <w:nsid w:val="50587CA5"/>
    <w:multiLevelType w:val="hybridMultilevel"/>
    <w:tmpl w:val="CB32CAC2"/>
    <w:lvl w:ilvl="0" w:tplc="53F8A498">
      <w:start w:val="1"/>
      <w:numFmt w:val="bullet"/>
      <w:lvlText w:val="-"/>
      <w:lvlJc w:val="left"/>
      <w:pPr>
        <w:ind w:left="1637" w:hanging="360"/>
      </w:pPr>
      <w:rPr>
        <w:rFonts w:ascii="Calibri" w:eastAsia="Calibri" w:hAnsi="Calibri" w:cs="TimesNewRomanPS-BoldM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D307951"/>
    <w:multiLevelType w:val="hybridMultilevel"/>
    <w:tmpl w:val="F2040B64"/>
    <w:lvl w:ilvl="0" w:tplc="B51438A2">
      <w:start w:val="1"/>
      <w:numFmt w:val="decimal"/>
      <w:lvlText w:val="%1."/>
      <w:lvlJc w:val="left"/>
      <w:pPr>
        <w:ind w:left="6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317C4"/>
    <w:rsid w:val="000C43CD"/>
    <w:rsid w:val="001251F4"/>
    <w:rsid w:val="0032023D"/>
    <w:rsid w:val="003478C3"/>
    <w:rsid w:val="00370A6E"/>
    <w:rsid w:val="004D0C60"/>
    <w:rsid w:val="00570E98"/>
    <w:rsid w:val="008317C4"/>
    <w:rsid w:val="00923CE9"/>
    <w:rsid w:val="00955BA2"/>
    <w:rsid w:val="00B07409"/>
    <w:rsid w:val="00B27944"/>
    <w:rsid w:val="00C76E4A"/>
    <w:rsid w:val="00ED4BA2"/>
    <w:rsid w:val="00FA2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C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317C4"/>
    <w:pPr>
      <w:ind w:left="284"/>
      <w:contextualSpacing/>
      <w:jc w:val="both"/>
    </w:pPr>
    <w:rPr>
      <w:rFonts w:eastAsia="Calibri"/>
      <w:noProof/>
      <w:sz w:val="20"/>
      <w:szCs w:val="20"/>
      <w:lang w:val="sr-Cyrl-CS"/>
    </w:rPr>
  </w:style>
  <w:style w:type="character" w:styleId="Hyperlink">
    <w:name w:val="Hyperlink"/>
    <w:rsid w:val="008317C4"/>
    <w:rPr>
      <w:color w:val="0000FF"/>
      <w:u w:val="single"/>
    </w:rPr>
  </w:style>
  <w:style w:type="paragraph" w:styleId="NoSpacing">
    <w:name w:val="No Spacing"/>
    <w:uiPriority w:val="1"/>
    <w:qFormat/>
    <w:rsid w:val="008317C4"/>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link w:val="ListParagraph"/>
    <w:uiPriority w:val="34"/>
    <w:locked/>
    <w:rsid w:val="008317C4"/>
    <w:rPr>
      <w:rFonts w:ascii="Times New Roman" w:eastAsia="Calibri" w:hAnsi="Times New Roman" w:cs="Times New Roman"/>
      <w:noProof/>
      <w:sz w:val="20"/>
      <w:szCs w:val="20"/>
      <w:lang w:val="sr-Cyrl-CS"/>
    </w:rPr>
  </w:style>
  <w:style w:type="paragraph" w:styleId="Header">
    <w:name w:val="header"/>
    <w:basedOn w:val="Normal"/>
    <w:link w:val="HeaderChar"/>
    <w:rsid w:val="008317C4"/>
    <w:pPr>
      <w:tabs>
        <w:tab w:val="center" w:pos="4320"/>
        <w:tab w:val="right" w:pos="8640"/>
      </w:tabs>
    </w:pPr>
    <w:rPr>
      <w:lang w:val="en-US"/>
    </w:rPr>
  </w:style>
  <w:style w:type="character" w:customStyle="1" w:styleId="HeaderChar">
    <w:name w:val="Header Char"/>
    <w:basedOn w:val="DefaultParagraphFont"/>
    <w:link w:val="Header"/>
    <w:rsid w:val="008317C4"/>
    <w:rPr>
      <w:rFonts w:ascii="Times New Roman" w:eastAsia="Times New Roman" w:hAnsi="Times New Roman" w:cs="Times New Roman"/>
      <w:sz w:val="24"/>
      <w:szCs w:val="24"/>
    </w:rPr>
  </w:style>
  <w:style w:type="paragraph" w:customStyle="1" w:styleId="Default">
    <w:name w:val="Default"/>
    <w:rsid w:val="008317C4"/>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styleId="NormalIndent">
    <w:name w:val="Normal Indent"/>
    <w:basedOn w:val="Normal"/>
    <w:rsid w:val="008317C4"/>
    <w:pPr>
      <w:suppressAutoHyphens/>
      <w:spacing w:line="270" w:lineRule="atLeast"/>
      <w:ind w:left="708"/>
    </w:pPr>
    <w:rPr>
      <w:sz w:val="23"/>
      <w:szCs w:val="20"/>
      <w:lang w:eastAsia="ar-SA"/>
    </w:rPr>
  </w:style>
  <w:style w:type="table" w:styleId="TableGrid">
    <w:name w:val="Table Grid"/>
    <w:basedOn w:val="TableNormal"/>
    <w:uiPriority w:val="39"/>
    <w:rsid w:val="00831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locked/>
    <w:rsid w:val="008317C4"/>
    <w:rPr>
      <w:rFonts w:ascii="Calibri" w:eastAsia="Calibri" w:hAnsi="Calibri"/>
      <w:sz w:val="24"/>
      <w:szCs w:val="24"/>
      <w:lang w:val="hr-HR"/>
    </w:rPr>
  </w:style>
  <w:style w:type="paragraph" w:styleId="BodyText">
    <w:name w:val="Body Text"/>
    <w:basedOn w:val="Normal"/>
    <w:link w:val="BodyTextChar"/>
    <w:rsid w:val="008317C4"/>
    <w:pPr>
      <w:jc w:val="both"/>
    </w:pPr>
    <w:rPr>
      <w:rFonts w:ascii="Calibri" w:eastAsia="Calibri" w:hAnsi="Calibri" w:cstheme="minorBidi"/>
      <w:lang w:val="hr-HR"/>
    </w:rPr>
  </w:style>
  <w:style w:type="character" w:customStyle="1" w:styleId="BodyTextChar1">
    <w:name w:val="Body Text Char1"/>
    <w:basedOn w:val="DefaultParagraphFont"/>
    <w:link w:val="BodyText"/>
    <w:uiPriority w:val="99"/>
    <w:semiHidden/>
    <w:rsid w:val="008317C4"/>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locked/>
    <w:rsid w:val="008317C4"/>
    <w:rPr>
      <w:sz w:val="24"/>
      <w:szCs w:val="24"/>
    </w:rPr>
  </w:style>
  <w:style w:type="paragraph" w:styleId="BodyText2">
    <w:name w:val="Body Text 2"/>
    <w:basedOn w:val="Normal"/>
    <w:link w:val="BodyText2Char"/>
    <w:rsid w:val="008317C4"/>
    <w:pPr>
      <w:spacing w:after="120" w:line="480" w:lineRule="auto"/>
    </w:pPr>
    <w:rPr>
      <w:rFonts w:asciiTheme="minorHAnsi" w:eastAsiaTheme="minorHAnsi" w:hAnsiTheme="minorHAnsi" w:cstheme="minorBidi"/>
      <w:lang w:val="en-US"/>
    </w:rPr>
  </w:style>
  <w:style w:type="character" w:customStyle="1" w:styleId="BodyText2Char1">
    <w:name w:val="Body Text 2 Char1"/>
    <w:basedOn w:val="DefaultParagraphFont"/>
    <w:link w:val="BodyText2"/>
    <w:uiPriority w:val="99"/>
    <w:semiHidden/>
    <w:rsid w:val="008317C4"/>
    <w:rPr>
      <w:rFonts w:ascii="Times New Roman" w:eastAsia="Times New Roman" w:hAnsi="Times New Roman" w:cs="Times New Roman"/>
      <w:sz w:val="24"/>
      <w:szCs w:val="24"/>
      <w:lang w:val="en-GB"/>
    </w:rPr>
  </w:style>
  <w:style w:type="paragraph" w:styleId="BodyText3">
    <w:name w:val="Body Text 3"/>
    <w:basedOn w:val="Normal"/>
    <w:link w:val="BodyText3Char"/>
    <w:rsid w:val="008317C4"/>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8317C4"/>
    <w:rPr>
      <w:rFonts w:ascii="Times New Roman" w:eastAsia="Times New Roman" w:hAnsi="Times New Roman" w:cs="Times New Roman"/>
      <w:color w:val="000000"/>
      <w:kern w:val="1"/>
      <w:sz w:val="16"/>
      <w:szCs w:val="16"/>
      <w:lang w:val="en-GB" w:eastAsia="ar-SA"/>
    </w:rPr>
  </w:style>
  <w:style w:type="paragraph" w:styleId="Footer">
    <w:name w:val="footer"/>
    <w:basedOn w:val="Normal"/>
    <w:link w:val="FooterChar"/>
    <w:uiPriority w:val="99"/>
    <w:unhideWhenUsed/>
    <w:rsid w:val="008317C4"/>
    <w:pPr>
      <w:tabs>
        <w:tab w:val="center" w:pos="4680"/>
        <w:tab w:val="right" w:pos="9360"/>
      </w:tabs>
    </w:pPr>
  </w:style>
  <w:style w:type="character" w:customStyle="1" w:styleId="FooterChar">
    <w:name w:val="Footer Char"/>
    <w:basedOn w:val="DefaultParagraphFont"/>
    <w:link w:val="Footer"/>
    <w:uiPriority w:val="99"/>
    <w:rsid w:val="008317C4"/>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bolnica.rs" TargetMode="External"/><Relationship Id="rId3" Type="http://schemas.openxmlformats.org/officeDocument/2006/relationships/settings" Target="settings.xml"/><Relationship Id="rId7" Type="http://schemas.openxmlformats.org/officeDocument/2006/relationships/hyperlink" Target="http://www.pibolnica.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usica.stojanovic@pibolni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dejan.jordanovic</dc:creator>
  <cp:lastModifiedBy>dejan.jordanovic</cp:lastModifiedBy>
  <cp:revision>5</cp:revision>
  <cp:lastPrinted>2022-05-23T11:00:00Z</cp:lastPrinted>
  <dcterms:created xsi:type="dcterms:W3CDTF">2022-05-23T09:55:00Z</dcterms:created>
  <dcterms:modified xsi:type="dcterms:W3CDTF">2022-05-26T07:40:00Z</dcterms:modified>
</cp:coreProperties>
</file>